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1F" w:rsidRPr="00FA2942" w:rsidRDefault="008C111F" w:rsidP="005D42A8">
      <w:pPr>
        <w:spacing w:after="0" w:line="240" w:lineRule="auto"/>
        <w:jc w:val="right"/>
        <w:rPr>
          <w:rFonts w:ascii="Times New Roman" w:hAnsi="Times New Roman" w:cs="Times New Roman"/>
          <w:b/>
          <w:sz w:val="36"/>
          <w:szCs w:val="36"/>
        </w:rPr>
      </w:pPr>
      <w:r w:rsidRPr="00FA2942">
        <w:rPr>
          <w:rFonts w:ascii="Times New Roman" w:hAnsi="Times New Roman" w:cs="Times New Roman"/>
          <w:b/>
          <w:sz w:val="36"/>
          <w:szCs w:val="36"/>
        </w:rPr>
        <w:t xml:space="preserve">          </w:t>
      </w:r>
      <w:r w:rsidRPr="00FA2942">
        <w:rPr>
          <w:rFonts w:ascii="Times New Roman" w:hAnsi="Times New Roman" w:cs="Times New Roman"/>
          <w:sz w:val="28"/>
          <w:szCs w:val="28"/>
        </w:rPr>
        <w:t>Проект</w:t>
      </w:r>
    </w:p>
    <w:p w:rsidR="008C111F" w:rsidRPr="00FA2942" w:rsidRDefault="008C111F" w:rsidP="008C111F">
      <w:pPr>
        <w:spacing w:after="0" w:line="240" w:lineRule="auto"/>
        <w:rPr>
          <w:rFonts w:ascii="Times New Roman" w:hAnsi="Times New Roman" w:cs="Times New Roman"/>
          <w:b/>
          <w:sz w:val="36"/>
          <w:szCs w:val="36"/>
        </w:rPr>
      </w:pPr>
    </w:p>
    <w:p w:rsidR="008C111F" w:rsidRPr="00FA2942" w:rsidRDefault="008C111F" w:rsidP="008C111F">
      <w:pPr>
        <w:spacing w:after="0" w:line="240" w:lineRule="auto"/>
        <w:ind w:left="708" w:firstLine="708"/>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РОССИЙСКАЯ ФЕДЕРАЦИЯ</w:t>
      </w:r>
    </w:p>
    <w:p w:rsidR="008C111F" w:rsidRPr="00FA2942" w:rsidRDefault="008C111F" w:rsidP="008C111F">
      <w:pPr>
        <w:spacing w:after="0" w:line="240" w:lineRule="auto"/>
        <w:jc w:val="center"/>
        <w:rPr>
          <w:rFonts w:ascii="Times New Roman" w:eastAsia="Calibri" w:hAnsi="Times New Roman" w:cs="Times New Roman"/>
          <w:sz w:val="28"/>
          <w:szCs w:val="28"/>
        </w:rPr>
      </w:pPr>
      <w:r w:rsidRPr="00FA2942">
        <w:rPr>
          <w:rFonts w:ascii="Times New Roman" w:eastAsia="Calibri" w:hAnsi="Times New Roman" w:cs="Times New Roman"/>
          <w:sz w:val="28"/>
          <w:szCs w:val="28"/>
        </w:rPr>
        <w:t>ПРАВИТЕЛЬСТВО КАРАЧАЕВО-ЧЕРКЕССКОЙ РЕСПУБЛИКИ</w:t>
      </w:r>
    </w:p>
    <w:p w:rsidR="008C111F" w:rsidRPr="00FA2942" w:rsidRDefault="008C111F" w:rsidP="008C111F">
      <w:pPr>
        <w:spacing w:after="0" w:line="240" w:lineRule="auto"/>
        <w:jc w:val="center"/>
        <w:rPr>
          <w:rFonts w:ascii="Times New Roman" w:eastAsia="Calibri" w:hAnsi="Times New Roman" w:cs="Times New Roman"/>
          <w:sz w:val="28"/>
          <w:szCs w:val="28"/>
        </w:rPr>
      </w:pPr>
    </w:p>
    <w:p w:rsidR="008C111F" w:rsidRPr="00FA2942" w:rsidRDefault="008C111F" w:rsidP="008C111F">
      <w:pPr>
        <w:spacing w:after="0" w:line="240" w:lineRule="auto"/>
        <w:jc w:val="center"/>
        <w:rPr>
          <w:rFonts w:ascii="Times New Roman" w:eastAsia="Calibri" w:hAnsi="Times New Roman" w:cs="Times New Roman"/>
          <w:b/>
          <w:sz w:val="28"/>
          <w:szCs w:val="28"/>
        </w:rPr>
      </w:pPr>
      <w:r w:rsidRPr="00FA2942">
        <w:rPr>
          <w:rFonts w:ascii="Times New Roman" w:eastAsia="Calibri" w:hAnsi="Times New Roman" w:cs="Times New Roman"/>
          <w:b/>
          <w:sz w:val="28"/>
          <w:szCs w:val="28"/>
        </w:rPr>
        <w:t>ПОСТАНОВЛЕНИЕ</w:t>
      </w:r>
    </w:p>
    <w:p w:rsidR="008C111F" w:rsidRPr="00FA2942" w:rsidRDefault="008C111F" w:rsidP="008C111F">
      <w:pPr>
        <w:spacing w:after="0" w:line="240" w:lineRule="auto"/>
        <w:jc w:val="center"/>
        <w:rPr>
          <w:rFonts w:ascii="Times New Roman" w:eastAsia="Calibri" w:hAnsi="Times New Roman" w:cs="Times New Roman"/>
          <w:sz w:val="28"/>
          <w:szCs w:val="28"/>
        </w:rPr>
      </w:pPr>
    </w:p>
    <w:p w:rsidR="008C111F" w:rsidRPr="00FA2942" w:rsidRDefault="008C111F" w:rsidP="00FA30FB">
      <w:pPr>
        <w:spacing w:after="0" w:line="240" w:lineRule="auto"/>
        <w:jc w:val="center"/>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«___»________2021 г.                   г. Черкесск                         </w:t>
      </w:r>
      <w:r w:rsidR="00FA30FB" w:rsidRPr="00FA2942">
        <w:rPr>
          <w:rFonts w:ascii="Times New Roman" w:eastAsia="Calibri" w:hAnsi="Times New Roman" w:cs="Times New Roman"/>
          <w:sz w:val="28"/>
          <w:szCs w:val="28"/>
          <w:lang w:val="en-US"/>
        </w:rPr>
        <w:t xml:space="preserve">    </w:t>
      </w:r>
      <w:r w:rsidRPr="00FA2942">
        <w:rPr>
          <w:rFonts w:ascii="Times New Roman" w:eastAsia="Calibri" w:hAnsi="Times New Roman" w:cs="Times New Roman"/>
          <w:sz w:val="28"/>
          <w:szCs w:val="28"/>
        </w:rPr>
        <w:t xml:space="preserve">                №___</w:t>
      </w:r>
    </w:p>
    <w:p w:rsidR="008C111F" w:rsidRPr="00FA2942" w:rsidRDefault="008C111F" w:rsidP="008C111F">
      <w:pPr>
        <w:tabs>
          <w:tab w:val="left" w:pos="3969"/>
        </w:tabs>
        <w:spacing w:after="0" w:line="240" w:lineRule="auto"/>
        <w:rPr>
          <w:rFonts w:ascii="Times New Roman" w:hAnsi="Times New Roman" w:cs="Times New Roman"/>
          <w:sz w:val="32"/>
          <w:szCs w:val="32"/>
        </w:rPr>
      </w:pPr>
    </w:p>
    <w:p w:rsidR="008C111F" w:rsidRPr="00FA2942" w:rsidRDefault="008C111F" w:rsidP="005D42A8">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Об утверждении Положения о региональном государственном надзоре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в Карачаево-Черкесской Республике</w:t>
      </w:r>
    </w:p>
    <w:p w:rsidR="008C111F" w:rsidRPr="00FA2942" w:rsidRDefault="008C111F" w:rsidP="005D42A8">
      <w:pPr>
        <w:spacing w:after="0" w:line="240" w:lineRule="auto"/>
        <w:jc w:val="both"/>
        <w:rPr>
          <w:rFonts w:ascii="Times New Roman" w:hAnsi="Times New Roman" w:cs="Times New Roman"/>
          <w:sz w:val="28"/>
          <w:szCs w:val="28"/>
        </w:rPr>
      </w:pPr>
    </w:p>
    <w:p w:rsidR="008C111F" w:rsidRPr="00FA2942" w:rsidRDefault="008C111F" w:rsidP="005D42A8">
      <w:pPr>
        <w:spacing w:after="0" w:line="240" w:lineRule="auto"/>
        <w:ind w:firstLine="708"/>
        <w:jc w:val="both"/>
        <w:rPr>
          <w:rFonts w:ascii="Times New Roman" w:hAnsi="Times New Roman" w:cs="Times New Roman"/>
          <w:sz w:val="28"/>
          <w:szCs w:val="28"/>
        </w:rPr>
      </w:pPr>
      <w:r w:rsidRPr="00FA2942">
        <w:rPr>
          <w:rFonts w:ascii="Times New Roman" w:hAnsi="Times New Roman" w:cs="Times New Roman"/>
          <w:sz w:val="28"/>
          <w:szCs w:val="28"/>
        </w:rPr>
        <w:t xml:space="preserve">В соответствии с подпунктом 3 части 2 статьи 3 Федерального закона </w:t>
      </w:r>
      <w:r w:rsidRPr="00FA2942">
        <w:rPr>
          <w:rFonts w:ascii="Times New Roman" w:hAnsi="Times New Roman" w:cs="Times New Roman"/>
          <w:sz w:val="28"/>
          <w:szCs w:val="28"/>
        </w:rPr>
        <w:br/>
        <w:t xml:space="preserve">от 31.07.2020 № 248-ФЗ «О государственном контроле (надзоре) </w:t>
      </w:r>
      <w:r w:rsidRPr="00FA2942">
        <w:rPr>
          <w:rFonts w:ascii="Times New Roman" w:hAnsi="Times New Roman" w:cs="Times New Roman"/>
          <w:sz w:val="28"/>
          <w:szCs w:val="28"/>
        </w:rPr>
        <w:br/>
        <w:t xml:space="preserve">и муниципальном контроле в Российской Федерации», пунктами 1,2 статьи 23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пунктом 3 статьи 2 Федерального закона </w:t>
      </w:r>
      <w:r w:rsidR="00540427" w:rsidRPr="00FA2942">
        <w:rPr>
          <w:rFonts w:ascii="Times New Roman" w:hAnsi="Times New Roman" w:cs="Times New Roman"/>
          <w:sz w:val="28"/>
          <w:szCs w:val="28"/>
        </w:rPr>
        <w:br/>
      </w:r>
      <w:r w:rsidRPr="00FA2942">
        <w:rPr>
          <w:rFonts w:ascii="Times New Roman" w:hAnsi="Times New Roman" w:cs="Times New Roman"/>
          <w:sz w:val="28"/>
          <w:szCs w:val="28"/>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Карачаево-Черкесской Республики от 15.11.2011 г. № 60-РЗ «Об установлении ограничений в сфере розничной продажи алкогольной продукции» Правительство Карачаево-Черкесской Республики </w:t>
      </w:r>
    </w:p>
    <w:p w:rsidR="005D42A8" w:rsidRPr="00FA2942" w:rsidRDefault="005D42A8" w:rsidP="005D42A8">
      <w:pPr>
        <w:spacing w:after="0" w:line="240" w:lineRule="auto"/>
        <w:ind w:firstLine="708"/>
        <w:jc w:val="both"/>
        <w:rPr>
          <w:rFonts w:ascii="Times New Roman" w:hAnsi="Times New Roman" w:cs="Times New Roman"/>
          <w:sz w:val="28"/>
          <w:szCs w:val="28"/>
        </w:rPr>
      </w:pPr>
    </w:p>
    <w:p w:rsidR="008C111F" w:rsidRPr="00FA2942" w:rsidRDefault="008C111F" w:rsidP="008C111F">
      <w:pPr>
        <w:spacing w:after="0" w:line="240" w:lineRule="auto"/>
        <w:ind w:firstLine="708"/>
        <w:jc w:val="both"/>
        <w:rPr>
          <w:rFonts w:ascii="Times New Roman" w:hAnsi="Times New Roman" w:cs="Times New Roman"/>
          <w:sz w:val="28"/>
          <w:szCs w:val="28"/>
        </w:rPr>
      </w:pPr>
      <w:r w:rsidRPr="00FA2942">
        <w:rPr>
          <w:rFonts w:ascii="Times New Roman" w:hAnsi="Times New Roman" w:cs="Times New Roman"/>
          <w:sz w:val="28"/>
          <w:szCs w:val="28"/>
        </w:rPr>
        <w:t>П О С Т А Н О В Л Я Е Т:</w:t>
      </w:r>
    </w:p>
    <w:p w:rsidR="008C111F" w:rsidRPr="00FA2942" w:rsidRDefault="008C111F" w:rsidP="008C111F">
      <w:pPr>
        <w:spacing w:after="0" w:line="240" w:lineRule="auto"/>
        <w:ind w:firstLine="708"/>
        <w:jc w:val="both"/>
        <w:rPr>
          <w:rFonts w:ascii="Times New Roman" w:hAnsi="Times New Roman" w:cs="Times New Roman"/>
          <w:sz w:val="28"/>
          <w:szCs w:val="28"/>
        </w:rPr>
      </w:pPr>
      <w:r w:rsidRPr="00FA2942">
        <w:rPr>
          <w:rFonts w:ascii="Times New Roman" w:hAnsi="Times New Roman" w:cs="Times New Roman"/>
          <w:sz w:val="28"/>
          <w:szCs w:val="28"/>
        </w:rPr>
        <w:t>1. Утвердить Положение о региональном государственном контроле (надзоре) в области розничной продажи алкогольной и спиртосодержащей продукции в Карачаево-Черкесской Республике согласно приложению.</w:t>
      </w:r>
    </w:p>
    <w:p w:rsidR="008C111F" w:rsidRPr="00FA2942" w:rsidRDefault="008C111F" w:rsidP="008C111F">
      <w:pPr>
        <w:spacing w:after="0" w:line="240" w:lineRule="auto"/>
        <w:ind w:firstLine="708"/>
        <w:jc w:val="both"/>
        <w:rPr>
          <w:rFonts w:ascii="Times New Roman" w:hAnsi="Times New Roman" w:cs="Times New Roman"/>
          <w:sz w:val="28"/>
          <w:szCs w:val="28"/>
        </w:rPr>
      </w:pPr>
      <w:r w:rsidRPr="00FA2942">
        <w:rPr>
          <w:rFonts w:ascii="Times New Roman" w:hAnsi="Times New Roman" w:cs="Times New Roman"/>
          <w:sz w:val="28"/>
          <w:szCs w:val="28"/>
        </w:rPr>
        <w:t xml:space="preserve">2. Контроль за исполнением настоящего постановления возложить </w:t>
      </w:r>
      <w:r w:rsidR="00540427" w:rsidRPr="00FA2942">
        <w:rPr>
          <w:rFonts w:ascii="Times New Roman" w:hAnsi="Times New Roman" w:cs="Times New Roman"/>
          <w:sz w:val="28"/>
          <w:szCs w:val="28"/>
        </w:rPr>
        <w:br/>
      </w:r>
      <w:r w:rsidRPr="00FA2942">
        <w:rPr>
          <w:rFonts w:ascii="Times New Roman" w:hAnsi="Times New Roman" w:cs="Times New Roman"/>
          <w:sz w:val="28"/>
          <w:szCs w:val="28"/>
        </w:rPr>
        <w:t xml:space="preserve">на заместителя Председателя Правительства Карачаево-Черкесской Республики, курирующего вопросы промышленности, энергетики </w:t>
      </w:r>
      <w:r w:rsidR="00540427" w:rsidRPr="00FA2942">
        <w:rPr>
          <w:rFonts w:ascii="Times New Roman" w:hAnsi="Times New Roman" w:cs="Times New Roman"/>
          <w:sz w:val="28"/>
          <w:szCs w:val="28"/>
        </w:rPr>
        <w:br/>
      </w:r>
      <w:r w:rsidRPr="00FA2942">
        <w:rPr>
          <w:rFonts w:ascii="Times New Roman" w:hAnsi="Times New Roman" w:cs="Times New Roman"/>
          <w:sz w:val="28"/>
          <w:szCs w:val="28"/>
        </w:rPr>
        <w:t xml:space="preserve">и транспорта.           </w:t>
      </w:r>
    </w:p>
    <w:p w:rsidR="008C111F" w:rsidRPr="00FA2942" w:rsidRDefault="008C111F" w:rsidP="008C111F">
      <w:pPr>
        <w:spacing w:after="0" w:line="240" w:lineRule="auto"/>
        <w:ind w:firstLine="708"/>
        <w:jc w:val="both"/>
        <w:rPr>
          <w:rFonts w:ascii="Times New Roman" w:hAnsi="Times New Roman" w:cs="Times New Roman"/>
          <w:sz w:val="28"/>
          <w:szCs w:val="28"/>
        </w:rPr>
      </w:pPr>
      <w:r w:rsidRPr="00FA2942">
        <w:rPr>
          <w:rFonts w:ascii="Times New Roman" w:hAnsi="Times New Roman" w:cs="Times New Roman"/>
          <w:sz w:val="28"/>
          <w:szCs w:val="28"/>
        </w:rPr>
        <w:t>3. Настоящее постановление вступает в силу со дня его официального опубликования.</w:t>
      </w:r>
    </w:p>
    <w:p w:rsidR="008C111F" w:rsidRPr="00FA2942" w:rsidRDefault="008C111F" w:rsidP="008C111F">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 xml:space="preserve">                </w:t>
      </w:r>
    </w:p>
    <w:p w:rsidR="005D42A8" w:rsidRPr="00FA2942" w:rsidRDefault="005D42A8" w:rsidP="008C111F">
      <w:pPr>
        <w:spacing w:after="0" w:line="240" w:lineRule="auto"/>
        <w:jc w:val="both"/>
        <w:rPr>
          <w:rFonts w:ascii="Times New Roman"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Председатель Правительства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                                                М. О. Аргунов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lastRenderedPageBreak/>
        <w:t xml:space="preserve">Проект согласован: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Руководитель  Администрации </w:t>
      </w:r>
    </w:p>
    <w:p w:rsidR="008C111F" w:rsidRPr="00FA2942" w:rsidRDefault="005D42A8"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Главы </w:t>
      </w:r>
      <w:r w:rsidR="008C111F" w:rsidRPr="00FA2942">
        <w:rPr>
          <w:rFonts w:ascii="Times New Roman" w:eastAsia="Calibri" w:hAnsi="Times New Roman" w:cs="Times New Roman"/>
          <w:sz w:val="28"/>
          <w:szCs w:val="28"/>
        </w:rPr>
        <w:t xml:space="preserve">и Правительства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Карачаево-Черкесской Республики                                                      </w:t>
      </w:r>
      <w:r w:rsidR="008A19FB" w:rsidRPr="00FA2942">
        <w:rPr>
          <w:rFonts w:ascii="Times New Roman" w:eastAsia="Calibri" w:hAnsi="Times New Roman" w:cs="Times New Roman"/>
          <w:sz w:val="28"/>
          <w:szCs w:val="28"/>
        </w:rPr>
        <w:t>М. Н. Озов</w:t>
      </w:r>
    </w:p>
    <w:tbl>
      <w:tblPr>
        <w:tblW w:w="9606" w:type="dxa"/>
        <w:tblLook w:val="04A0" w:firstRow="1" w:lastRow="0" w:firstColumn="1" w:lastColumn="0" w:noHBand="0" w:noVBand="1"/>
      </w:tblPr>
      <w:tblGrid>
        <w:gridCol w:w="6912"/>
        <w:gridCol w:w="2694"/>
      </w:tblGrid>
      <w:tr w:rsidR="008C111F" w:rsidRPr="00FA2942" w:rsidTr="005D42A8">
        <w:trPr>
          <w:trHeight w:val="102"/>
        </w:trPr>
        <w:tc>
          <w:tcPr>
            <w:tcW w:w="6912"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Первый Заместитель Председателя</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Правительства  Карачаево-Черкесской</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Республики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Председателя Правительства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Карачаево-Черкесской Республики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tc>
        <w:tc>
          <w:tcPr>
            <w:tcW w:w="2694"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p w:rsidR="008C111F" w:rsidRPr="00FA2942" w:rsidRDefault="008C111F" w:rsidP="005D42A8">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r w:rsidR="005D42A8"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Р. А. Тамбиев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p w:rsidR="005D42A8" w:rsidRPr="00FA2942" w:rsidRDefault="005D42A8" w:rsidP="005D42A8">
            <w:pPr>
              <w:tabs>
                <w:tab w:val="left" w:pos="7230"/>
              </w:tabs>
              <w:autoSpaceDE w:val="0"/>
              <w:autoSpaceDN w:val="0"/>
              <w:adjustRightInd w:val="0"/>
              <w:spacing w:after="0" w:line="240" w:lineRule="auto"/>
              <w:jc w:val="right"/>
              <w:rPr>
                <w:rFonts w:ascii="Times New Roman" w:eastAsia="Calibri" w:hAnsi="Times New Roman" w:cs="Times New Roman"/>
                <w:sz w:val="28"/>
                <w:szCs w:val="28"/>
              </w:rPr>
            </w:pPr>
          </w:p>
          <w:p w:rsidR="005D42A8" w:rsidRPr="00FA2942" w:rsidRDefault="005D42A8" w:rsidP="005D42A8">
            <w:pPr>
              <w:tabs>
                <w:tab w:val="left" w:pos="7230"/>
              </w:tabs>
              <w:autoSpaceDE w:val="0"/>
              <w:autoSpaceDN w:val="0"/>
              <w:adjustRightInd w:val="0"/>
              <w:spacing w:after="0" w:line="240" w:lineRule="auto"/>
              <w:jc w:val="right"/>
              <w:rPr>
                <w:rFonts w:ascii="Times New Roman" w:eastAsia="Calibri" w:hAnsi="Times New Roman" w:cs="Times New Roman"/>
                <w:sz w:val="28"/>
                <w:szCs w:val="28"/>
              </w:rPr>
            </w:pPr>
          </w:p>
          <w:p w:rsidR="008C111F" w:rsidRPr="00FA2942" w:rsidRDefault="008C111F" w:rsidP="005D42A8">
            <w:pPr>
              <w:tabs>
                <w:tab w:val="left" w:pos="7230"/>
              </w:tabs>
              <w:autoSpaceDE w:val="0"/>
              <w:autoSpaceDN w:val="0"/>
              <w:adjustRightInd w:val="0"/>
              <w:spacing w:after="0" w:line="240" w:lineRule="auto"/>
              <w:jc w:val="right"/>
              <w:rPr>
                <w:rFonts w:ascii="Times New Roman" w:eastAsia="Calibri" w:hAnsi="Times New Roman" w:cs="Times New Roman"/>
                <w:sz w:val="28"/>
                <w:szCs w:val="28"/>
              </w:rPr>
            </w:pPr>
            <w:r w:rsidRPr="00FA2942">
              <w:rPr>
                <w:rFonts w:ascii="Times New Roman" w:eastAsia="Calibri" w:hAnsi="Times New Roman" w:cs="Times New Roman"/>
                <w:sz w:val="28"/>
                <w:szCs w:val="28"/>
              </w:rPr>
              <w:t>Е. С. Поляков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tc>
      </w:tr>
      <w:tr w:rsidR="008C111F" w:rsidRPr="00FA2942" w:rsidTr="005D42A8">
        <w:trPr>
          <w:trHeight w:val="102"/>
        </w:trPr>
        <w:tc>
          <w:tcPr>
            <w:tcW w:w="6912" w:type="dxa"/>
          </w:tcPr>
          <w:p w:rsidR="005D42A8"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Председателя </w:t>
            </w:r>
          </w:p>
          <w:p w:rsidR="005D42A8" w:rsidRPr="00FA2942" w:rsidRDefault="005D42A8"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Правительства </w:t>
            </w:r>
            <w:r w:rsidR="008C111F" w:rsidRPr="00FA2942">
              <w:rPr>
                <w:rFonts w:ascii="Times New Roman" w:eastAsia="Calibri" w:hAnsi="Times New Roman" w:cs="Times New Roman"/>
                <w:sz w:val="28"/>
                <w:szCs w:val="28"/>
              </w:rPr>
              <w:t xml:space="preserve">Карачаево-Черкесской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Республики, Министр финансов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w:t>
            </w:r>
          </w:p>
        </w:tc>
        <w:tc>
          <w:tcPr>
            <w:tcW w:w="2694"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p w:rsidR="005D42A8" w:rsidRPr="00FA2942" w:rsidRDefault="005D42A8"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p w:rsidR="008C111F" w:rsidRPr="00FA2942" w:rsidRDefault="008C111F" w:rsidP="005D42A8">
            <w:pPr>
              <w:tabs>
                <w:tab w:val="left" w:pos="7230"/>
              </w:tabs>
              <w:autoSpaceDE w:val="0"/>
              <w:autoSpaceDN w:val="0"/>
              <w:adjustRightInd w:val="0"/>
              <w:spacing w:after="0" w:line="240" w:lineRule="auto"/>
              <w:jc w:val="right"/>
              <w:rPr>
                <w:rFonts w:ascii="Times New Roman" w:eastAsia="Calibri" w:hAnsi="Times New Roman" w:cs="Times New Roman"/>
                <w:sz w:val="28"/>
                <w:szCs w:val="28"/>
              </w:rPr>
            </w:pPr>
            <w:r w:rsidRPr="00FA2942">
              <w:rPr>
                <w:rFonts w:ascii="Times New Roman" w:eastAsia="Calibri" w:hAnsi="Times New Roman" w:cs="Times New Roman"/>
                <w:sz w:val="28"/>
                <w:szCs w:val="28"/>
              </w:rPr>
              <w:t>М. Х. Суюнчев</w:t>
            </w:r>
          </w:p>
        </w:tc>
      </w:tr>
      <w:tr w:rsidR="008C111F" w:rsidRPr="00FA2942" w:rsidTr="005D42A8">
        <w:trPr>
          <w:trHeight w:val="102"/>
        </w:trPr>
        <w:tc>
          <w:tcPr>
            <w:tcW w:w="6912"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Руководителя Администрации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Главы  Карачаево-Черкесской Республики,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начальник Управления документационного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обеспечения Главы и Правительства</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Начальник  Государственно-правового</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управления Главы  и Правительства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lang w:val="en-US"/>
              </w:rPr>
            </w:pPr>
            <w:r w:rsidRPr="00FA2942">
              <w:rPr>
                <w:rFonts w:ascii="Times New Roman" w:eastAsia="Calibri" w:hAnsi="Times New Roman" w:cs="Times New Roman"/>
                <w:sz w:val="28"/>
                <w:szCs w:val="28"/>
              </w:rPr>
              <w:t xml:space="preserve">Карачаево-Черкесской Республики                   </w:t>
            </w:r>
          </w:p>
          <w:p w:rsidR="000F296B" w:rsidRPr="00FA2942" w:rsidRDefault="000F296B" w:rsidP="008C111F">
            <w:pPr>
              <w:tabs>
                <w:tab w:val="left" w:pos="7230"/>
              </w:tabs>
              <w:autoSpaceDE w:val="0"/>
              <w:autoSpaceDN w:val="0"/>
              <w:adjustRightInd w:val="0"/>
              <w:spacing w:after="0" w:line="240" w:lineRule="auto"/>
              <w:rPr>
                <w:rFonts w:ascii="Times New Roman" w:eastAsia="Calibri" w:hAnsi="Times New Roman" w:cs="Times New Roman"/>
                <w:sz w:val="28"/>
                <w:szCs w:val="28"/>
                <w:lang w:val="en-US"/>
              </w:rPr>
            </w:pPr>
          </w:p>
        </w:tc>
        <w:tc>
          <w:tcPr>
            <w:tcW w:w="2694"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r w:rsidR="00FA30FB" w:rsidRPr="00FA2942">
              <w:rPr>
                <w:rFonts w:ascii="Times New Roman" w:eastAsia="Calibri" w:hAnsi="Times New Roman" w:cs="Times New Roman"/>
                <w:sz w:val="28"/>
                <w:szCs w:val="28"/>
              </w:rPr>
              <w:t xml:space="preserve"> </w:t>
            </w:r>
            <w:r w:rsidR="005D42A8"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Ф. Я. Астежева</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r w:rsidR="008A19FB"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А. А. Тлишев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tc>
      </w:tr>
      <w:tr w:rsidR="008C111F" w:rsidRPr="00FA2942" w:rsidTr="005D42A8">
        <w:trPr>
          <w:trHeight w:val="102"/>
        </w:trPr>
        <w:tc>
          <w:tcPr>
            <w:tcW w:w="6912"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Министр экономического развития </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w:t>
            </w:r>
          </w:p>
        </w:tc>
        <w:tc>
          <w:tcPr>
            <w:tcW w:w="2694" w:type="dxa"/>
          </w:tcPr>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r w:rsidR="005D42A8" w:rsidRPr="00FA2942">
              <w:rPr>
                <w:rFonts w:ascii="Times New Roman" w:eastAsia="Calibri" w:hAnsi="Times New Roman" w:cs="Times New Roman"/>
                <w:sz w:val="28"/>
                <w:szCs w:val="28"/>
              </w:rPr>
              <w:t xml:space="preserve"> </w:t>
            </w:r>
            <w:r w:rsidR="008A19FB" w:rsidRPr="00FA2942">
              <w:rPr>
                <w:rFonts w:ascii="Times New Roman" w:eastAsia="Calibri" w:hAnsi="Times New Roman" w:cs="Times New Roman"/>
                <w:sz w:val="28"/>
                <w:szCs w:val="28"/>
                <w:lang w:val="en-US"/>
              </w:rPr>
              <w:t xml:space="preserve"> </w:t>
            </w:r>
            <w:r w:rsidRPr="00FA2942">
              <w:rPr>
                <w:rFonts w:ascii="Times New Roman" w:eastAsia="Calibri" w:hAnsi="Times New Roman" w:cs="Times New Roman"/>
                <w:sz w:val="28"/>
                <w:szCs w:val="28"/>
              </w:rPr>
              <w:t>А. Х. Накохов</w:t>
            </w:r>
          </w:p>
          <w:p w:rsidR="008C111F" w:rsidRPr="00FA2942" w:rsidRDefault="008C111F" w:rsidP="008C111F">
            <w:pPr>
              <w:tabs>
                <w:tab w:val="left" w:pos="7230"/>
              </w:tabs>
              <w:autoSpaceDE w:val="0"/>
              <w:autoSpaceDN w:val="0"/>
              <w:adjustRightInd w:val="0"/>
              <w:spacing w:after="0" w:line="240" w:lineRule="auto"/>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   </w:t>
            </w:r>
          </w:p>
        </w:tc>
      </w:tr>
    </w:tbl>
    <w:p w:rsidR="005D42A8" w:rsidRPr="00FA2942" w:rsidRDefault="005D42A8" w:rsidP="008C111F">
      <w:pPr>
        <w:tabs>
          <w:tab w:val="left" w:pos="7230"/>
        </w:tabs>
        <w:autoSpaceDE w:val="0"/>
        <w:autoSpaceDN w:val="0"/>
        <w:adjustRightInd w:val="0"/>
        <w:spacing w:after="0" w:line="240" w:lineRule="auto"/>
        <w:jc w:val="both"/>
        <w:rPr>
          <w:rFonts w:ascii="Times New Roman" w:eastAsia="Calibri" w:hAnsi="Times New Roman" w:cs="Times New Roman"/>
          <w:sz w:val="28"/>
          <w:szCs w:val="28"/>
        </w:rPr>
      </w:pPr>
    </w:p>
    <w:p w:rsidR="00215BF0" w:rsidRPr="00FA2942" w:rsidRDefault="005D42A8" w:rsidP="005D42A8">
      <w:pPr>
        <w:tabs>
          <w:tab w:val="left" w:pos="709"/>
        </w:tabs>
        <w:autoSpaceDE w:val="0"/>
        <w:autoSpaceDN w:val="0"/>
        <w:adjustRightInd w:val="0"/>
        <w:spacing w:after="0" w:line="240" w:lineRule="auto"/>
        <w:jc w:val="both"/>
        <w:rPr>
          <w:rFonts w:ascii="Times New Roman" w:eastAsia="Calibri" w:hAnsi="Times New Roman" w:cs="Times New Roman"/>
          <w:sz w:val="28"/>
          <w:szCs w:val="28"/>
          <w:lang w:val="en-US"/>
        </w:rPr>
      </w:pPr>
      <w:r w:rsidRPr="00FA2942">
        <w:rPr>
          <w:rFonts w:ascii="Times New Roman" w:eastAsia="Calibri" w:hAnsi="Times New Roman" w:cs="Times New Roman"/>
          <w:sz w:val="28"/>
          <w:szCs w:val="28"/>
        </w:rPr>
        <w:tab/>
      </w:r>
      <w:r w:rsidR="008C111F" w:rsidRPr="00FA2942">
        <w:rPr>
          <w:rFonts w:ascii="Times New Roman" w:eastAsia="Calibri" w:hAnsi="Times New Roman" w:cs="Times New Roman"/>
          <w:sz w:val="28"/>
          <w:szCs w:val="28"/>
        </w:rPr>
        <w:t xml:space="preserve">Проект подготовлен Министерством промышленности, энергетики </w:t>
      </w:r>
    </w:p>
    <w:p w:rsidR="008C111F" w:rsidRPr="00FA2942" w:rsidRDefault="008C111F" w:rsidP="005D42A8">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и транспорта Карачаево-Черкесской Республики</w:t>
      </w:r>
    </w:p>
    <w:p w:rsidR="008C111F" w:rsidRPr="00FA2942" w:rsidRDefault="008C111F" w:rsidP="008C111F">
      <w:pPr>
        <w:spacing w:after="0" w:line="240" w:lineRule="auto"/>
        <w:jc w:val="both"/>
        <w:rPr>
          <w:rFonts w:ascii="Times New Roman" w:hAnsi="Times New Roman" w:cs="Times New Roman"/>
          <w:sz w:val="28"/>
          <w:szCs w:val="28"/>
        </w:rPr>
      </w:pPr>
    </w:p>
    <w:p w:rsidR="008C111F" w:rsidRPr="00FA2942" w:rsidRDefault="008C111F" w:rsidP="008C111F">
      <w:pPr>
        <w:spacing w:after="0" w:line="240" w:lineRule="auto"/>
        <w:jc w:val="both"/>
        <w:rPr>
          <w:rFonts w:ascii="Times New Roman" w:hAnsi="Times New Roman" w:cs="Times New Roman"/>
          <w:sz w:val="28"/>
          <w:szCs w:val="28"/>
        </w:rPr>
      </w:pPr>
    </w:p>
    <w:p w:rsidR="008C111F" w:rsidRPr="00FA2942" w:rsidRDefault="008C111F" w:rsidP="008C111F">
      <w:pPr>
        <w:spacing w:after="0" w:line="240" w:lineRule="auto"/>
        <w:jc w:val="both"/>
        <w:rPr>
          <w:rFonts w:ascii="Times New Roman" w:hAnsi="Times New Roman" w:cs="Times New Roman"/>
          <w:sz w:val="28"/>
          <w:szCs w:val="28"/>
        </w:rPr>
      </w:pPr>
    </w:p>
    <w:p w:rsidR="008C111F" w:rsidRPr="00FA2942" w:rsidRDefault="008C111F" w:rsidP="008C111F">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 xml:space="preserve">Исполняющий обязанности </w:t>
      </w:r>
    </w:p>
    <w:p w:rsidR="008C111F" w:rsidRPr="00FA2942" w:rsidRDefault="008C111F" w:rsidP="008C111F">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 xml:space="preserve">Министра промышленности, </w:t>
      </w:r>
    </w:p>
    <w:p w:rsidR="008C111F" w:rsidRPr="00FA2942" w:rsidRDefault="008C111F" w:rsidP="008C111F">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энергетики и транспорта</w:t>
      </w:r>
    </w:p>
    <w:p w:rsidR="008C111F" w:rsidRPr="00FA2942" w:rsidRDefault="008C111F" w:rsidP="008C111F">
      <w:pPr>
        <w:spacing w:after="0" w:line="240" w:lineRule="auto"/>
        <w:jc w:val="both"/>
        <w:rPr>
          <w:rFonts w:ascii="Times New Roman" w:hAnsi="Times New Roman" w:cs="Times New Roman"/>
          <w:sz w:val="28"/>
          <w:szCs w:val="28"/>
        </w:rPr>
      </w:pPr>
      <w:r w:rsidRPr="00FA2942">
        <w:rPr>
          <w:rFonts w:ascii="Times New Roman" w:hAnsi="Times New Roman" w:cs="Times New Roman"/>
          <w:sz w:val="28"/>
          <w:szCs w:val="28"/>
        </w:rPr>
        <w:t>Карачаево-Черкесской</w:t>
      </w:r>
      <w:r w:rsidR="0094570F" w:rsidRPr="00FA2942">
        <w:rPr>
          <w:rFonts w:ascii="Times New Roman" w:hAnsi="Times New Roman" w:cs="Times New Roman"/>
          <w:sz w:val="28"/>
          <w:szCs w:val="28"/>
        </w:rPr>
        <w:t xml:space="preserve"> Республики               </w:t>
      </w:r>
      <w:r w:rsidRPr="00FA2942">
        <w:rPr>
          <w:rFonts w:ascii="Times New Roman" w:hAnsi="Times New Roman" w:cs="Times New Roman"/>
          <w:sz w:val="28"/>
          <w:szCs w:val="28"/>
        </w:rPr>
        <w:t xml:space="preserve">                                    Р.Б. Эркенов</w:t>
      </w:r>
      <w:r w:rsidRPr="00FA2942">
        <w:rPr>
          <w:rFonts w:ascii="Times New Roman" w:hAnsi="Times New Roman" w:cs="Times New Roman"/>
          <w:sz w:val="32"/>
          <w:szCs w:val="32"/>
        </w:rPr>
        <w:t xml:space="preserve">                                             </w:t>
      </w:r>
      <w:r w:rsidRPr="00FA2942">
        <w:rPr>
          <w:rFonts w:ascii="Times New Roman" w:hAnsi="Times New Roman" w:cs="Times New Roman"/>
        </w:rPr>
        <w:t xml:space="preserve">                                                                           </w:t>
      </w:r>
    </w:p>
    <w:p w:rsidR="008C111F" w:rsidRPr="00FA2942" w:rsidRDefault="008C111F" w:rsidP="008C111F">
      <w:pPr>
        <w:tabs>
          <w:tab w:val="left" w:pos="7230"/>
        </w:tabs>
        <w:spacing w:after="0" w:line="240" w:lineRule="auto"/>
        <w:jc w:val="center"/>
        <w:rPr>
          <w:rFonts w:ascii="Times New Roman" w:hAnsi="Times New Roman" w:cs="Times New Roman"/>
        </w:rPr>
      </w:pPr>
      <w:r w:rsidRPr="00FA2942">
        <w:rPr>
          <w:rFonts w:ascii="Times New Roman" w:hAnsi="Times New Roman" w:cs="Times New Roman"/>
        </w:rPr>
        <w:t xml:space="preserve">                                                                            </w:t>
      </w:r>
    </w:p>
    <w:p w:rsidR="008C111F" w:rsidRPr="00FA2942" w:rsidRDefault="008C111F" w:rsidP="008C111F">
      <w:pPr>
        <w:tabs>
          <w:tab w:val="left" w:pos="7230"/>
        </w:tabs>
        <w:spacing w:after="0" w:line="240" w:lineRule="auto"/>
        <w:jc w:val="center"/>
        <w:rPr>
          <w:rFonts w:ascii="Times New Roman" w:hAnsi="Times New Roman" w:cs="Times New Roman"/>
        </w:rPr>
      </w:pPr>
      <w:r w:rsidRPr="00FA2942">
        <w:rPr>
          <w:rFonts w:ascii="Times New Roman" w:hAnsi="Times New Roman" w:cs="Times New Roman"/>
        </w:rPr>
        <w:t xml:space="preserve">                                                                           </w:t>
      </w:r>
    </w:p>
    <w:p w:rsidR="008C111F" w:rsidRPr="00FA2942" w:rsidRDefault="008C111F" w:rsidP="008C111F">
      <w:pPr>
        <w:tabs>
          <w:tab w:val="left" w:pos="7230"/>
        </w:tabs>
        <w:spacing w:after="0" w:line="240" w:lineRule="auto"/>
        <w:jc w:val="center"/>
        <w:rPr>
          <w:rFonts w:ascii="Times New Roman" w:hAnsi="Times New Roman" w:cs="Times New Roman"/>
        </w:rPr>
      </w:pPr>
    </w:p>
    <w:p w:rsidR="008C111F" w:rsidRPr="00FA2942" w:rsidRDefault="008C111F" w:rsidP="00B57F82">
      <w:pPr>
        <w:tabs>
          <w:tab w:val="left" w:pos="7230"/>
        </w:tabs>
        <w:spacing w:after="0" w:line="240" w:lineRule="auto"/>
        <w:rPr>
          <w:rFonts w:ascii="Times New Roman" w:hAnsi="Times New Roman" w:cs="Times New Roman"/>
          <w:lang w:val="en-US"/>
        </w:rPr>
      </w:pPr>
    </w:p>
    <w:p w:rsidR="00D905BD" w:rsidRPr="00FA2942" w:rsidRDefault="007D255D" w:rsidP="0094570F">
      <w:pPr>
        <w:spacing w:after="0" w:line="240" w:lineRule="auto"/>
        <w:jc w:val="right"/>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lastRenderedPageBreak/>
        <w:t xml:space="preserve">Приложение </w:t>
      </w:r>
    </w:p>
    <w:p w:rsidR="007D255D" w:rsidRPr="00FA2942" w:rsidRDefault="00647FA9" w:rsidP="008A19FB">
      <w:pPr>
        <w:spacing w:after="0" w:line="240" w:lineRule="auto"/>
        <w:ind w:left="4956" w:firstLine="6"/>
        <w:jc w:val="right"/>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к </w:t>
      </w:r>
      <w:r w:rsidR="00D905BD" w:rsidRPr="00FA2942">
        <w:rPr>
          <w:rFonts w:ascii="Times New Roman" w:eastAsia="Times New Roman" w:hAnsi="Times New Roman" w:cs="Times New Roman"/>
          <w:sz w:val="28"/>
          <w:szCs w:val="28"/>
          <w:lang w:eastAsia="ru-RU"/>
        </w:rPr>
        <w:t xml:space="preserve">постановлению </w:t>
      </w:r>
      <w:r w:rsidR="0094570F" w:rsidRPr="00FA2942">
        <w:rPr>
          <w:rFonts w:ascii="Times New Roman" w:eastAsia="Times New Roman" w:hAnsi="Times New Roman" w:cs="Times New Roman"/>
          <w:sz w:val="28"/>
          <w:szCs w:val="28"/>
          <w:lang w:eastAsia="ru-RU"/>
        </w:rPr>
        <w:t xml:space="preserve">Правительства </w:t>
      </w:r>
      <w:r w:rsidR="008A19FB"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Карачаево-Черкесской Республики</w:t>
      </w:r>
    </w:p>
    <w:p w:rsidR="007D255D" w:rsidRPr="00FA2942" w:rsidRDefault="00B766F6" w:rsidP="008C111F">
      <w:pPr>
        <w:spacing w:after="0" w:line="240" w:lineRule="auto"/>
        <w:ind w:firstLine="6"/>
        <w:jc w:val="center"/>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от «___» __________ 2021 года</w:t>
      </w:r>
    </w:p>
    <w:p w:rsidR="007D255D" w:rsidRPr="00FA2942" w:rsidRDefault="007D255D" w:rsidP="008C111F">
      <w:pPr>
        <w:spacing w:after="0" w:line="240" w:lineRule="auto"/>
        <w:jc w:val="center"/>
        <w:rPr>
          <w:rFonts w:ascii="Times New Roman" w:eastAsia="Times New Roman" w:hAnsi="Times New Roman" w:cs="Times New Roman"/>
          <w:sz w:val="28"/>
          <w:szCs w:val="28"/>
          <w:lang w:eastAsia="ru-RU"/>
        </w:rPr>
      </w:pPr>
    </w:p>
    <w:p w:rsidR="007D255D" w:rsidRPr="00FA2942" w:rsidRDefault="007D255D" w:rsidP="008C111F">
      <w:pPr>
        <w:spacing w:after="0" w:line="240" w:lineRule="auto"/>
        <w:jc w:val="center"/>
        <w:rPr>
          <w:rFonts w:ascii="Times New Roman" w:eastAsia="Times New Roman" w:hAnsi="Times New Roman" w:cs="Times New Roman"/>
          <w:sz w:val="28"/>
          <w:szCs w:val="28"/>
          <w:lang w:eastAsia="ru-RU"/>
        </w:rPr>
      </w:pPr>
    </w:p>
    <w:p w:rsidR="007D255D" w:rsidRPr="00FA2942" w:rsidRDefault="007D255D" w:rsidP="008C111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A2942">
        <w:rPr>
          <w:rFonts w:ascii="Times New Roman" w:eastAsia="Times New Roman" w:hAnsi="Times New Roman" w:cs="Times New Roman"/>
          <w:b/>
          <w:sz w:val="28"/>
          <w:szCs w:val="28"/>
          <w:lang w:eastAsia="ru-RU"/>
        </w:rPr>
        <w:t>Положение</w:t>
      </w:r>
    </w:p>
    <w:p w:rsidR="007D255D" w:rsidRPr="00FA2942" w:rsidRDefault="007D255D" w:rsidP="008C111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A2942">
        <w:rPr>
          <w:rFonts w:ascii="Times New Roman" w:eastAsia="Times New Roman" w:hAnsi="Times New Roman" w:cs="Times New Roman"/>
          <w:b/>
          <w:sz w:val="28"/>
          <w:szCs w:val="28"/>
          <w:lang w:eastAsia="ru-RU"/>
        </w:rPr>
        <w:t>о региональном государственном надзоре</w:t>
      </w:r>
    </w:p>
    <w:p w:rsidR="00386C7E" w:rsidRPr="00FA2942" w:rsidRDefault="00386C7E" w:rsidP="008C111F">
      <w:pPr>
        <w:widowControl w:val="0"/>
        <w:autoSpaceDE w:val="0"/>
        <w:autoSpaceDN w:val="0"/>
        <w:spacing w:after="0" w:line="240" w:lineRule="auto"/>
        <w:jc w:val="center"/>
        <w:outlineLvl w:val="1"/>
        <w:rPr>
          <w:rFonts w:ascii="Times New Roman" w:hAnsi="Times New Roman" w:cs="Times New Roman"/>
          <w:b/>
          <w:sz w:val="28"/>
          <w:szCs w:val="28"/>
        </w:rPr>
      </w:pPr>
      <w:r w:rsidRPr="00FA2942">
        <w:rPr>
          <w:rFonts w:ascii="Times New Roman" w:hAnsi="Times New Roman" w:cs="Times New Roman"/>
          <w:b/>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w:t>
      </w:r>
      <w:r w:rsidR="00947932" w:rsidRPr="00FA2942">
        <w:rPr>
          <w:rFonts w:ascii="Times New Roman" w:hAnsi="Times New Roman" w:cs="Times New Roman"/>
          <w:b/>
          <w:sz w:val="28"/>
          <w:szCs w:val="28"/>
        </w:rPr>
        <w:t xml:space="preserve">и соблюдением </w:t>
      </w:r>
      <w:r w:rsidRPr="00FA2942">
        <w:rPr>
          <w:rFonts w:ascii="Times New Roman" w:hAnsi="Times New Roman" w:cs="Times New Roman"/>
          <w:b/>
          <w:sz w:val="28"/>
          <w:szCs w:val="28"/>
        </w:rPr>
        <w:t>обязательных требований к розничной продаже спиртосодержащей продукции</w:t>
      </w:r>
    </w:p>
    <w:p w:rsidR="0094570F" w:rsidRPr="00FA2942" w:rsidRDefault="0094570F" w:rsidP="008C111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7D255D" w:rsidRPr="00FA2942" w:rsidRDefault="0094570F" w:rsidP="0094570F">
      <w:pPr>
        <w:widowControl w:val="0"/>
        <w:autoSpaceDE w:val="0"/>
        <w:autoSpaceDN w:val="0"/>
        <w:spacing w:after="0" w:line="240" w:lineRule="auto"/>
        <w:ind w:left="360"/>
        <w:jc w:val="center"/>
        <w:outlineLvl w:val="1"/>
        <w:rPr>
          <w:rFonts w:ascii="Times New Roman" w:eastAsia="Times New Roman" w:hAnsi="Times New Roman" w:cs="Times New Roman"/>
          <w:sz w:val="28"/>
          <w:szCs w:val="28"/>
          <w:lang w:eastAsia="ru-RU"/>
        </w:rPr>
      </w:pPr>
      <w:r w:rsidRPr="00FA2942">
        <w:rPr>
          <w:rFonts w:ascii="Times New Roman" w:hAnsi="Times New Roman" w:cs="Times New Roman"/>
          <w:sz w:val="28"/>
          <w:szCs w:val="28"/>
        </w:rPr>
        <w:t>I.</w:t>
      </w:r>
      <w:r w:rsidRPr="00FA2942">
        <w:rPr>
          <w:rFonts w:cs="Times New Roman"/>
          <w:sz w:val="28"/>
          <w:szCs w:val="28"/>
        </w:rPr>
        <w:t xml:space="preserve"> </w:t>
      </w:r>
      <w:r w:rsidR="007D255D" w:rsidRPr="00FA2942">
        <w:rPr>
          <w:rFonts w:ascii="Times New Roman" w:eastAsia="Times New Roman" w:hAnsi="Times New Roman" w:cs="Times New Roman"/>
          <w:sz w:val="28"/>
          <w:szCs w:val="28"/>
          <w:lang w:eastAsia="ru-RU"/>
        </w:rPr>
        <w:t>Общие положения</w:t>
      </w:r>
    </w:p>
    <w:p w:rsidR="007D255D" w:rsidRPr="00FA2942" w:rsidRDefault="007D255D" w:rsidP="008C111F">
      <w:pPr>
        <w:spacing w:after="0" w:line="240" w:lineRule="auto"/>
        <w:jc w:val="both"/>
        <w:rPr>
          <w:rFonts w:ascii="Times New Roman" w:eastAsia="Times New Roman" w:hAnsi="Times New Roman" w:cs="Times New Roman"/>
          <w:sz w:val="16"/>
          <w:szCs w:val="16"/>
          <w:lang w:eastAsia="ru-RU"/>
        </w:rPr>
      </w:pPr>
    </w:p>
    <w:p w:rsidR="005F1527" w:rsidRPr="00FA2942" w:rsidRDefault="0094570F"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51"/>
      <w:bookmarkEnd w:id="0"/>
      <w:r w:rsidRPr="00FA2942">
        <w:rPr>
          <w:rFonts w:ascii="Times New Roman" w:eastAsia="Times New Roman" w:hAnsi="Times New Roman" w:cs="Times New Roman"/>
          <w:sz w:val="28"/>
          <w:szCs w:val="28"/>
          <w:lang w:eastAsia="ru-RU"/>
        </w:rPr>
        <w:t>1.1.</w:t>
      </w:r>
      <w:r w:rsidR="00797098"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Настоящее Положение устанавливает порядок организации </w:t>
      </w:r>
      <w:r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и осуществления регионального государственного </w:t>
      </w:r>
      <w:r w:rsidR="003E14FF" w:rsidRPr="00FA2942">
        <w:rPr>
          <w:rFonts w:ascii="Times New Roman" w:eastAsia="Times New Roman" w:hAnsi="Times New Roman" w:cs="Times New Roman"/>
          <w:sz w:val="28"/>
          <w:szCs w:val="28"/>
          <w:lang w:eastAsia="ru-RU"/>
        </w:rPr>
        <w:t>контроля (</w:t>
      </w:r>
      <w:r w:rsidR="007D255D" w:rsidRPr="00FA2942">
        <w:rPr>
          <w:rFonts w:ascii="Times New Roman" w:eastAsia="Times New Roman" w:hAnsi="Times New Roman" w:cs="Times New Roman"/>
          <w:sz w:val="28"/>
          <w:szCs w:val="28"/>
          <w:lang w:eastAsia="ru-RU"/>
        </w:rPr>
        <w:t>надзора</w:t>
      </w:r>
      <w:r w:rsidR="003E14FF"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w:t>
      </w:r>
      <w:r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области </w:t>
      </w:r>
      <w:r w:rsidR="00386C7E" w:rsidRPr="00FA2942">
        <w:rPr>
          <w:rFonts w:ascii="Times New Roman" w:eastAsia="Times New Roman" w:hAnsi="Times New Roman" w:cs="Times New Roman"/>
          <w:sz w:val="28"/>
          <w:szCs w:val="28"/>
          <w:lang w:eastAsia="ru-RU"/>
        </w:rPr>
        <w:t xml:space="preserve">розничной продажи алкогольной </w:t>
      </w:r>
      <w:r w:rsidR="003E14FF" w:rsidRPr="00FA2942">
        <w:rPr>
          <w:rFonts w:ascii="Times New Roman" w:eastAsia="Times New Roman" w:hAnsi="Times New Roman" w:cs="Times New Roman"/>
          <w:sz w:val="28"/>
          <w:szCs w:val="28"/>
          <w:lang w:eastAsia="ru-RU"/>
        </w:rPr>
        <w:t xml:space="preserve">и спиртосодержащей </w:t>
      </w:r>
      <w:r w:rsidR="00386C7E" w:rsidRPr="00FA2942">
        <w:rPr>
          <w:rFonts w:ascii="Times New Roman" w:eastAsia="Times New Roman" w:hAnsi="Times New Roman" w:cs="Times New Roman"/>
          <w:sz w:val="28"/>
          <w:szCs w:val="28"/>
          <w:lang w:eastAsia="ru-RU"/>
        </w:rPr>
        <w:t xml:space="preserve">продукции </w:t>
      </w:r>
      <w:r w:rsidR="007D255D" w:rsidRPr="00FA2942">
        <w:rPr>
          <w:rFonts w:ascii="Times New Roman" w:eastAsia="Times New Roman" w:hAnsi="Times New Roman" w:cs="Times New Roman"/>
          <w:sz w:val="28"/>
          <w:szCs w:val="28"/>
          <w:lang w:eastAsia="ru-RU"/>
        </w:rPr>
        <w:t>(далее – региональный государственный надзор).</w:t>
      </w:r>
    </w:p>
    <w:p w:rsidR="00AF2C14" w:rsidRPr="00FA2942" w:rsidRDefault="00947932" w:rsidP="008C111F">
      <w:pPr>
        <w:widowControl w:val="0"/>
        <w:autoSpaceDE w:val="0"/>
        <w:autoSpaceDN w:val="0"/>
        <w:spacing w:after="0" w:line="240" w:lineRule="auto"/>
        <w:ind w:firstLine="709"/>
        <w:jc w:val="both"/>
        <w:rPr>
          <w:rFonts w:ascii="Times New Roman" w:hAnsi="Times New Roman" w:cs="Times New Roman"/>
          <w:color w:val="FF0000"/>
          <w:sz w:val="28"/>
          <w:szCs w:val="28"/>
        </w:rPr>
      </w:pPr>
      <w:r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2. Предметом регионального государственного надзора </w:t>
      </w:r>
      <w:r w:rsidRPr="00FA2942">
        <w:rPr>
          <w:rFonts w:ascii="Times New Roman" w:eastAsia="Times New Roman" w:hAnsi="Times New Roman" w:cs="Times New Roman"/>
          <w:sz w:val="28"/>
          <w:szCs w:val="28"/>
          <w:lang w:eastAsia="ru-RU"/>
        </w:rPr>
        <w:t xml:space="preserve">является </w:t>
      </w:r>
      <w:r w:rsidR="005F1527" w:rsidRPr="00FA2942">
        <w:rPr>
          <w:rFonts w:ascii="Times New Roman" w:hAnsi="Times New Roman" w:cs="Times New Roman"/>
          <w:sz w:val="28"/>
          <w:szCs w:val="28"/>
        </w:rPr>
        <w:t>соблюдение юридическим лицом</w:t>
      </w:r>
      <w:r w:rsidRPr="00FA2942">
        <w:rPr>
          <w:rFonts w:ascii="Times New Roman" w:hAnsi="Times New Roman" w:cs="Times New Roman"/>
          <w:sz w:val="28"/>
          <w:szCs w:val="28"/>
        </w:rPr>
        <w:t xml:space="preserve"> и</w:t>
      </w:r>
      <w:r w:rsidR="005F1527" w:rsidRPr="00FA2942">
        <w:rPr>
          <w:rFonts w:ascii="Times New Roman" w:hAnsi="Times New Roman" w:cs="Times New Roman"/>
          <w:sz w:val="28"/>
          <w:szCs w:val="28"/>
        </w:rPr>
        <w:t xml:space="preserve"> индивидуальным предпринимателем обязательных требований к розничной продаже алкогольной продукции и розничной продаже алкогольной продукции при оказании услуг обществ</w:t>
      </w:r>
      <w:r w:rsidR="00B57F82" w:rsidRPr="00FA2942">
        <w:rPr>
          <w:rFonts w:ascii="Times New Roman" w:hAnsi="Times New Roman" w:cs="Times New Roman"/>
          <w:sz w:val="28"/>
          <w:szCs w:val="28"/>
        </w:rPr>
        <w:t xml:space="preserve">енного питания,  установленных </w:t>
      </w:r>
      <w:r w:rsidR="005F1527" w:rsidRPr="00FA2942">
        <w:rPr>
          <w:rFonts w:ascii="Times New Roman" w:hAnsi="Times New Roman" w:cs="Times New Roman"/>
          <w:sz w:val="28"/>
          <w:szCs w:val="28"/>
        </w:rPr>
        <w:t xml:space="preserve">статьей  16  Федерального  закона № 171-ФЗ, обязательных требований к розничной продаже спиртосодержащей продукции (далее-обязательные требования), </w:t>
      </w:r>
      <w:r w:rsidR="00EE2F9C" w:rsidRPr="00FA2942">
        <w:rPr>
          <w:rFonts w:ascii="Times New Roman" w:hAnsi="Times New Roman" w:cs="Times New Roman"/>
          <w:sz w:val="28"/>
          <w:szCs w:val="28"/>
        </w:rPr>
        <w:br/>
      </w:r>
      <w:r w:rsidR="005F1527" w:rsidRPr="00FA2942">
        <w:rPr>
          <w:rFonts w:ascii="Times New Roman" w:hAnsi="Times New Roman" w:cs="Times New Roman"/>
          <w:sz w:val="28"/>
          <w:szCs w:val="28"/>
        </w:rPr>
        <w:t>за исключением государственного контроля за соблюдением требований техн</w:t>
      </w:r>
      <w:r w:rsidRPr="00FA2942">
        <w:rPr>
          <w:rFonts w:ascii="Times New Roman" w:hAnsi="Times New Roman" w:cs="Times New Roman"/>
          <w:sz w:val="28"/>
          <w:szCs w:val="28"/>
        </w:rPr>
        <w:t>ических регламентов, принимаемых</w:t>
      </w:r>
      <w:r w:rsidR="005F1527" w:rsidRPr="00FA2942">
        <w:rPr>
          <w:rFonts w:ascii="Times New Roman" w:hAnsi="Times New Roman" w:cs="Times New Roman"/>
          <w:sz w:val="28"/>
          <w:szCs w:val="28"/>
        </w:rPr>
        <w:t xml:space="preserve"> </w:t>
      </w:r>
      <w:r w:rsidRPr="00FA2942">
        <w:rPr>
          <w:rFonts w:ascii="Times New Roman" w:hAnsi="Times New Roman" w:cs="Times New Roman"/>
          <w:sz w:val="28"/>
          <w:szCs w:val="28"/>
        </w:rPr>
        <w:t xml:space="preserve">юридическими лицами </w:t>
      </w:r>
      <w:r w:rsidR="00EE2F9C" w:rsidRPr="00FA2942">
        <w:rPr>
          <w:rFonts w:ascii="Times New Roman" w:hAnsi="Times New Roman" w:cs="Times New Roman"/>
          <w:sz w:val="28"/>
          <w:szCs w:val="28"/>
        </w:rPr>
        <w:br/>
      </w:r>
      <w:r w:rsidRPr="00FA2942">
        <w:rPr>
          <w:rFonts w:ascii="Times New Roman" w:hAnsi="Times New Roman" w:cs="Times New Roman"/>
          <w:sz w:val="28"/>
          <w:szCs w:val="28"/>
        </w:rPr>
        <w:t>и</w:t>
      </w:r>
      <w:r w:rsidR="005F1527" w:rsidRPr="00FA2942">
        <w:rPr>
          <w:rFonts w:ascii="Times New Roman" w:hAnsi="Times New Roman" w:cs="Times New Roman"/>
          <w:sz w:val="28"/>
          <w:szCs w:val="28"/>
        </w:rPr>
        <w:t xml:space="preserve"> индиви</w:t>
      </w:r>
      <w:r w:rsidRPr="00FA2942">
        <w:rPr>
          <w:rFonts w:ascii="Times New Roman" w:hAnsi="Times New Roman" w:cs="Times New Roman"/>
          <w:sz w:val="28"/>
          <w:szCs w:val="28"/>
        </w:rPr>
        <w:t>дуальными предпринимателями мер</w:t>
      </w:r>
      <w:r w:rsidR="005F1527" w:rsidRPr="00FA2942">
        <w:rPr>
          <w:rFonts w:ascii="Times New Roman" w:hAnsi="Times New Roman" w:cs="Times New Roman"/>
          <w:sz w:val="28"/>
          <w:szCs w:val="28"/>
        </w:rPr>
        <w:t xml:space="preserve"> по соблюдению обязательных требований, исполнение предписаний об устранении выявленных нарушений обязательных требований.</w:t>
      </w:r>
    </w:p>
    <w:p w:rsidR="00AF2C14" w:rsidRPr="00FA2942" w:rsidRDefault="00947932" w:rsidP="008C111F">
      <w:pPr>
        <w:widowControl w:val="0"/>
        <w:autoSpaceDE w:val="0"/>
        <w:autoSpaceDN w:val="0"/>
        <w:spacing w:after="0" w:line="240" w:lineRule="auto"/>
        <w:ind w:firstLine="709"/>
        <w:jc w:val="both"/>
        <w:rPr>
          <w:rFonts w:ascii="Times New Roman" w:hAnsi="Times New Roman" w:cs="Times New Roman"/>
          <w:color w:val="FF0000"/>
          <w:sz w:val="28"/>
          <w:szCs w:val="28"/>
        </w:rPr>
      </w:pPr>
      <w:r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3. Органом исполнительной власти Карачаево-Черкесской Республики, уполномоченным на осуществление регионального государственного надзора, является </w:t>
      </w:r>
      <w:r w:rsidR="00386C7E" w:rsidRPr="00FA2942">
        <w:rPr>
          <w:rFonts w:ascii="Times New Roman" w:eastAsia="Times New Roman" w:hAnsi="Times New Roman" w:cs="Times New Roman"/>
          <w:sz w:val="28"/>
          <w:szCs w:val="28"/>
          <w:lang w:eastAsia="ru-RU"/>
        </w:rPr>
        <w:t>Министерство промышлен</w:t>
      </w:r>
      <w:r w:rsidRPr="00FA2942">
        <w:rPr>
          <w:rFonts w:ascii="Times New Roman" w:eastAsia="Times New Roman" w:hAnsi="Times New Roman" w:cs="Times New Roman"/>
          <w:sz w:val="28"/>
          <w:szCs w:val="28"/>
          <w:lang w:eastAsia="ru-RU"/>
        </w:rPr>
        <w:t>ности, энергетики и транспорта К</w:t>
      </w:r>
      <w:r w:rsidR="00386C7E" w:rsidRPr="00FA2942">
        <w:rPr>
          <w:rFonts w:ascii="Times New Roman" w:eastAsia="Times New Roman" w:hAnsi="Times New Roman" w:cs="Times New Roman"/>
          <w:sz w:val="28"/>
          <w:szCs w:val="28"/>
          <w:lang w:eastAsia="ru-RU"/>
        </w:rPr>
        <w:t>арачаево-Черкесской Республики</w:t>
      </w:r>
      <w:r w:rsidR="007D255D" w:rsidRPr="00FA2942">
        <w:rPr>
          <w:rFonts w:ascii="Times New Roman" w:eastAsia="Times New Roman" w:hAnsi="Times New Roman" w:cs="Times New Roman"/>
          <w:sz w:val="28"/>
          <w:szCs w:val="28"/>
          <w:lang w:eastAsia="ru-RU"/>
        </w:rPr>
        <w:t xml:space="preserve"> (далее – уполномоченный орган).</w:t>
      </w:r>
    </w:p>
    <w:p w:rsidR="007D255D" w:rsidRPr="00FA2942" w:rsidRDefault="004D743F" w:rsidP="008C111F">
      <w:pPr>
        <w:widowControl w:val="0"/>
        <w:autoSpaceDE w:val="0"/>
        <w:autoSpaceDN w:val="0"/>
        <w:spacing w:after="0" w:line="240" w:lineRule="auto"/>
        <w:ind w:firstLine="709"/>
        <w:jc w:val="both"/>
        <w:rPr>
          <w:rFonts w:ascii="Times New Roman" w:hAnsi="Times New Roman" w:cs="Times New Roman"/>
          <w:color w:val="FF0000"/>
          <w:sz w:val="28"/>
          <w:szCs w:val="28"/>
        </w:rPr>
      </w:pPr>
      <w:r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4. Должностными лицами, уполномоченными на осуществление регионального государственного надзора являются (далее – должностные лица):</w:t>
      </w:r>
    </w:p>
    <w:p w:rsidR="005D3632" w:rsidRPr="00FA2942" w:rsidRDefault="00284F11" w:rsidP="008C111F">
      <w:pPr>
        <w:tabs>
          <w:tab w:val="left" w:pos="0"/>
        </w:tabs>
        <w:spacing w:after="0" w:line="240" w:lineRule="auto"/>
        <w:ind w:firstLine="709"/>
        <w:contextualSpacing/>
        <w:jc w:val="both"/>
        <w:rPr>
          <w:rFonts w:ascii="Times New Roman" w:eastAsia="Calibri" w:hAnsi="Times New Roman" w:cs="Times New Roman"/>
          <w:sz w:val="28"/>
          <w:szCs w:val="28"/>
          <w:shd w:val="clear" w:color="auto" w:fill="FFFFFF"/>
        </w:rPr>
      </w:pPr>
      <w:r w:rsidRPr="00FA2942">
        <w:rPr>
          <w:rFonts w:ascii="Times New Roman" w:eastAsia="Calibri" w:hAnsi="Times New Roman" w:cs="Times New Roman"/>
          <w:sz w:val="28"/>
          <w:szCs w:val="28"/>
        </w:rPr>
        <w:t>-</w:t>
      </w:r>
      <w:r w:rsidR="00306407" w:rsidRPr="00FA2942">
        <w:rPr>
          <w:rFonts w:ascii="Times New Roman" w:eastAsia="Calibri" w:hAnsi="Times New Roman" w:cs="Times New Roman"/>
          <w:sz w:val="28"/>
          <w:szCs w:val="28"/>
        </w:rPr>
        <w:t xml:space="preserve"> </w:t>
      </w:r>
      <w:r w:rsidR="00923BA7" w:rsidRPr="00FA2942">
        <w:rPr>
          <w:rFonts w:ascii="Times New Roman" w:eastAsia="Calibri" w:hAnsi="Times New Roman" w:cs="Times New Roman"/>
          <w:sz w:val="28"/>
          <w:szCs w:val="28"/>
        </w:rPr>
        <w:t>р</w:t>
      </w:r>
      <w:r w:rsidR="00D26C1D" w:rsidRPr="00FA2942">
        <w:rPr>
          <w:rFonts w:ascii="Times New Roman" w:eastAsia="Calibri" w:hAnsi="Times New Roman" w:cs="Times New Roman"/>
          <w:sz w:val="28"/>
          <w:szCs w:val="28"/>
        </w:rPr>
        <w:t xml:space="preserve">уководитель Департамента потребительского рынка, услуг </w:t>
      </w:r>
      <w:r w:rsidR="00EE2F9C" w:rsidRPr="00FA2942">
        <w:rPr>
          <w:rFonts w:ascii="Times New Roman" w:eastAsia="Calibri" w:hAnsi="Times New Roman" w:cs="Times New Roman"/>
          <w:sz w:val="28"/>
          <w:szCs w:val="28"/>
        </w:rPr>
        <w:br/>
      </w:r>
      <w:r w:rsidR="00D26C1D" w:rsidRPr="00FA2942">
        <w:rPr>
          <w:rFonts w:ascii="Times New Roman" w:eastAsia="Calibri" w:hAnsi="Times New Roman" w:cs="Times New Roman"/>
          <w:sz w:val="28"/>
          <w:szCs w:val="28"/>
        </w:rPr>
        <w:t>и лицензирования Министерства промышленности, энергетики и транспорта Карачаево-Черкесской Республики</w:t>
      </w:r>
      <w:r w:rsidR="005D3632" w:rsidRPr="00FA2942">
        <w:rPr>
          <w:rFonts w:ascii="Times New Roman" w:eastAsia="Calibri" w:hAnsi="Times New Roman" w:cs="Times New Roman"/>
          <w:sz w:val="28"/>
          <w:szCs w:val="28"/>
          <w:shd w:val="clear" w:color="auto" w:fill="FFFFFF"/>
        </w:rPr>
        <w:t xml:space="preserve"> (далее – </w:t>
      </w:r>
      <w:r w:rsidR="00D26C1D" w:rsidRPr="00FA2942">
        <w:rPr>
          <w:rFonts w:ascii="Times New Roman" w:eastAsia="Calibri" w:hAnsi="Times New Roman" w:cs="Times New Roman"/>
          <w:sz w:val="28"/>
          <w:szCs w:val="28"/>
          <w:shd w:val="clear" w:color="auto" w:fill="FFFFFF"/>
        </w:rPr>
        <w:t>Руководитель Департамента</w:t>
      </w:r>
      <w:r w:rsidR="005D3632" w:rsidRPr="00FA2942">
        <w:rPr>
          <w:rFonts w:ascii="Times New Roman" w:eastAsia="Calibri" w:hAnsi="Times New Roman" w:cs="Times New Roman"/>
          <w:sz w:val="28"/>
          <w:szCs w:val="28"/>
          <w:shd w:val="clear" w:color="auto" w:fill="FFFFFF"/>
        </w:rPr>
        <w:t>); </w:t>
      </w:r>
    </w:p>
    <w:p w:rsidR="005D3632" w:rsidRPr="00FA2942" w:rsidRDefault="00284F11" w:rsidP="008C111F">
      <w:pPr>
        <w:tabs>
          <w:tab w:val="left" w:pos="0"/>
        </w:tabs>
        <w:spacing w:after="0" w:line="240" w:lineRule="auto"/>
        <w:ind w:firstLine="709"/>
        <w:contextualSpacing/>
        <w:jc w:val="both"/>
        <w:rPr>
          <w:rFonts w:ascii="Times New Roman" w:eastAsia="Calibri" w:hAnsi="Times New Roman" w:cs="Times New Roman"/>
          <w:sz w:val="28"/>
          <w:szCs w:val="28"/>
          <w:shd w:val="clear" w:color="auto" w:fill="FFFFFF"/>
        </w:rPr>
      </w:pPr>
      <w:r w:rsidRPr="00FA2942">
        <w:rPr>
          <w:rFonts w:ascii="Times New Roman" w:eastAsia="Calibri" w:hAnsi="Times New Roman" w:cs="Times New Roman"/>
          <w:sz w:val="28"/>
          <w:szCs w:val="28"/>
        </w:rPr>
        <w:t xml:space="preserve">- </w:t>
      </w:r>
      <w:r w:rsidR="005D3632" w:rsidRPr="00FA2942">
        <w:rPr>
          <w:rFonts w:ascii="Times New Roman" w:eastAsia="Calibri" w:hAnsi="Times New Roman" w:cs="Times New Roman"/>
          <w:sz w:val="28"/>
          <w:szCs w:val="28"/>
        </w:rPr>
        <w:t xml:space="preserve">заместитель </w:t>
      </w:r>
      <w:r w:rsidR="00D26C1D" w:rsidRPr="00FA2942">
        <w:rPr>
          <w:rFonts w:ascii="Times New Roman" w:eastAsia="Calibri" w:hAnsi="Times New Roman" w:cs="Times New Roman"/>
          <w:sz w:val="28"/>
          <w:szCs w:val="28"/>
        </w:rPr>
        <w:t xml:space="preserve">Руководителя Департамента потребительского рынка, услуг и лицензирования Министерства промышленности, энергетики </w:t>
      </w:r>
      <w:r w:rsidR="00EE2F9C" w:rsidRPr="00FA2942">
        <w:rPr>
          <w:rFonts w:ascii="Times New Roman" w:eastAsia="Calibri" w:hAnsi="Times New Roman" w:cs="Times New Roman"/>
          <w:sz w:val="28"/>
          <w:szCs w:val="28"/>
        </w:rPr>
        <w:br/>
      </w:r>
      <w:r w:rsidR="00D26C1D" w:rsidRPr="00FA2942">
        <w:rPr>
          <w:rFonts w:ascii="Times New Roman" w:eastAsia="Calibri" w:hAnsi="Times New Roman" w:cs="Times New Roman"/>
          <w:sz w:val="28"/>
          <w:szCs w:val="28"/>
        </w:rPr>
        <w:lastRenderedPageBreak/>
        <w:t>и транспорта Карачаево-Черкесской Республики</w:t>
      </w:r>
      <w:r w:rsidR="005D3632" w:rsidRPr="00FA2942">
        <w:rPr>
          <w:rFonts w:ascii="Times New Roman" w:eastAsia="Calibri" w:hAnsi="Times New Roman" w:cs="Times New Roman"/>
          <w:sz w:val="28"/>
          <w:szCs w:val="28"/>
          <w:shd w:val="clear" w:color="auto" w:fill="FFFFFF"/>
        </w:rPr>
        <w:t xml:space="preserve"> (далее - заместитель </w:t>
      </w:r>
      <w:r w:rsidR="00D26C1D" w:rsidRPr="00FA2942">
        <w:rPr>
          <w:rFonts w:ascii="Times New Roman" w:eastAsia="Calibri" w:hAnsi="Times New Roman" w:cs="Times New Roman"/>
          <w:sz w:val="28"/>
          <w:szCs w:val="28"/>
        </w:rPr>
        <w:t>Руководителя Департамента</w:t>
      </w:r>
      <w:r w:rsidR="005D3632" w:rsidRPr="00FA2942">
        <w:rPr>
          <w:rFonts w:ascii="Times New Roman" w:eastAsia="Calibri" w:hAnsi="Times New Roman" w:cs="Times New Roman"/>
          <w:sz w:val="28"/>
          <w:szCs w:val="28"/>
          <w:shd w:val="clear" w:color="auto" w:fill="FFFFFF"/>
        </w:rPr>
        <w:t>);</w:t>
      </w:r>
    </w:p>
    <w:p w:rsidR="005D3632" w:rsidRPr="00FA2942" w:rsidRDefault="003D72B6" w:rsidP="008C111F">
      <w:pPr>
        <w:tabs>
          <w:tab w:val="left" w:pos="0"/>
        </w:tabs>
        <w:spacing w:after="0" w:line="240" w:lineRule="auto"/>
        <w:ind w:firstLine="709"/>
        <w:contextualSpacing/>
        <w:jc w:val="both"/>
        <w:rPr>
          <w:rFonts w:ascii="Times New Roman" w:eastAsia="Calibri" w:hAnsi="Times New Roman" w:cs="Times New Roman"/>
          <w:sz w:val="28"/>
          <w:szCs w:val="28"/>
          <w:shd w:val="clear" w:color="auto" w:fill="FFFFFF"/>
        </w:rPr>
      </w:pPr>
      <w:r w:rsidRPr="00FA2942">
        <w:rPr>
          <w:rFonts w:ascii="Times New Roman" w:eastAsia="Calibri" w:hAnsi="Times New Roman" w:cs="Times New Roman"/>
          <w:sz w:val="28"/>
          <w:szCs w:val="28"/>
        </w:rPr>
        <w:t>- </w:t>
      </w:r>
      <w:r w:rsidR="00D26C1D" w:rsidRPr="00FA2942">
        <w:rPr>
          <w:rFonts w:ascii="Times New Roman" w:eastAsia="Calibri" w:hAnsi="Times New Roman" w:cs="Times New Roman"/>
          <w:sz w:val="28"/>
          <w:szCs w:val="28"/>
        </w:rPr>
        <w:t xml:space="preserve">советник Департамента потребительского рынка, услуг </w:t>
      </w:r>
      <w:r w:rsidR="00EE2F9C" w:rsidRPr="00FA2942">
        <w:rPr>
          <w:rFonts w:ascii="Times New Roman" w:eastAsia="Calibri" w:hAnsi="Times New Roman" w:cs="Times New Roman"/>
          <w:sz w:val="28"/>
          <w:szCs w:val="28"/>
        </w:rPr>
        <w:br/>
      </w:r>
      <w:r w:rsidR="00D26C1D" w:rsidRPr="00FA2942">
        <w:rPr>
          <w:rFonts w:ascii="Times New Roman" w:eastAsia="Calibri" w:hAnsi="Times New Roman" w:cs="Times New Roman"/>
          <w:sz w:val="28"/>
          <w:szCs w:val="28"/>
        </w:rPr>
        <w:t>и лицензирования Министерства промышленности, энергетики и транспорта Карачаево-Черкесской Республики</w:t>
      </w:r>
      <w:r w:rsidR="005D3632" w:rsidRPr="00FA2942">
        <w:rPr>
          <w:rFonts w:ascii="Times New Roman" w:eastAsia="Calibri" w:hAnsi="Times New Roman" w:cs="Times New Roman"/>
          <w:sz w:val="28"/>
          <w:szCs w:val="28"/>
          <w:shd w:val="clear" w:color="auto" w:fill="FFFFFF"/>
        </w:rPr>
        <w:t xml:space="preserve"> (далее – </w:t>
      </w:r>
      <w:r w:rsidR="00D26C1D" w:rsidRPr="00FA2942">
        <w:rPr>
          <w:rFonts w:ascii="Times New Roman" w:eastAsia="Calibri" w:hAnsi="Times New Roman" w:cs="Times New Roman"/>
          <w:sz w:val="28"/>
          <w:szCs w:val="28"/>
        </w:rPr>
        <w:t>советник Департамента</w:t>
      </w:r>
      <w:r w:rsidR="005D3632" w:rsidRPr="00FA2942">
        <w:rPr>
          <w:rFonts w:ascii="Times New Roman" w:eastAsia="Calibri" w:hAnsi="Times New Roman" w:cs="Times New Roman"/>
          <w:sz w:val="28"/>
          <w:szCs w:val="28"/>
          <w:shd w:val="clear" w:color="auto" w:fill="FFFFFF"/>
        </w:rPr>
        <w:t>);</w:t>
      </w:r>
      <w:r w:rsidR="00D26C1D" w:rsidRPr="00FA2942">
        <w:rPr>
          <w:rFonts w:ascii="Times New Roman" w:eastAsia="Calibri" w:hAnsi="Times New Roman" w:cs="Times New Roman"/>
          <w:sz w:val="28"/>
          <w:szCs w:val="28"/>
          <w:shd w:val="clear" w:color="auto" w:fill="FFFFFF"/>
        </w:rPr>
        <w:t xml:space="preserve"> </w:t>
      </w:r>
    </w:p>
    <w:p w:rsidR="00AF2C14" w:rsidRPr="00FA2942" w:rsidRDefault="00306407" w:rsidP="008C111F">
      <w:pPr>
        <w:tabs>
          <w:tab w:val="left" w:pos="0"/>
        </w:tabs>
        <w:spacing w:after="0" w:line="240" w:lineRule="auto"/>
        <w:ind w:firstLine="709"/>
        <w:contextualSpacing/>
        <w:jc w:val="both"/>
        <w:rPr>
          <w:rFonts w:ascii="Times New Roman" w:eastAsia="Calibri" w:hAnsi="Times New Roman" w:cs="Times New Roman"/>
          <w:sz w:val="28"/>
          <w:szCs w:val="28"/>
          <w:shd w:val="clear" w:color="auto" w:fill="FFFFFF"/>
        </w:rPr>
      </w:pPr>
      <w:r w:rsidRPr="00FA2942">
        <w:rPr>
          <w:rFonts w:ascii="Times New Roman" w:eastAsia="Calibri" w:hAnsi="Times New Roman" w:cs="Times New Roman"/>
          <w:sz w:val="28"/>
          <w:szCs w:val="28"/>
        </w:rPr>
        <w:t>-</w:t>
      </w:r>
      <w:r w:rsidR="003D72B6" w:rsidRPr="00FA2942">
        <w:rPr>
          <w:rFonts w:ascii="Times New Roman" w:eastAsia="Calibri" w:hAnsi="Times New Roman" w:cs="Times New Roman"/>
          <w:sz w:val="28"/>
          <w:szCs w:val="28"/>
        </w:rPr>
        <w:t> </w:t>
      </w:r>
      <w:r w:rsidR="00D26C1D" w:rsidRPr="00FA2942">
        <w:rPr>
          <w:rFonts w:ascii="Times New Roman" w:eastAsia="Calibri" w:hAnsi="Times New Roman" w:cs="Times New Roman"/>
          <w:sz w:val="28"/>
          <w:szCs w:val="28"/>
          <w:shd w:val="clear" w:color="auto" w:fill="FFFFFF"/>
        </w:rPr>
        <w:t>консультант</w:t>
      </w:r>
      <w:r w:rsidR="005D3632" w:rsidRPr="00FA2942">
        <w:rPr>
          <w:rFonts w:ascii="Times New Roman" w:eastAsia="Calibri" w:hAnsi="Times New Roman" w:cs="Times New Roman"/>
          <w:sz w:val="28"/>
          <w:szCs w:val="28"/>
          <w:shd w:val="clear" w:color="auto" w:fill="FFFFFF"/>
        </w:rPr>
        <w:t xml:space="preserve"> </w:t>
      </w:r>
      <w:r w:rsidR="00D26C1D" w:rsidRPr="00FA2942">
        <w:rPr>
          <w:rFonts w:ascii="Times New Roman" w:eastAsia="Calibri" w:hAnsi="Times New Roman" w:cs="Times New Roman"/>
          <w:sz w:val="28"/>
          <w:szCs w:val="28"/>
        </w:rPr>
        <w:t xml:space="preserve">Департамента потребительского рынка, услуг </w:t>
      </w:r>
      <w:r w:rsidR="00EE2F9C" w:rsidRPr="00FA2942">
        <w:rPr>
          <w:rFonts w:ascii="Times New Roman" w:eastAsia="Calibri" w:hAnsi="Times New Roman" w:cs="Times New Roman"/>
          <w:sz w:val="28"/>
          <w:szCs w:val="28"/>
        </w:rPr>
        <w:br/>
      </w:r>
      <w:r w:rsidR="00D26C1D" w:rsidRPr="00FA2942">
        <w:rPr>
          <w:rFonts w:ascii="Times New Roman" w:eastAsia="Calibri" w:hAnsi="Times New Roman" w:cs="Times New Roman"/>
          <w:sz w:val="28"/>
          <w:szCs w:val="28"/>
        </w:rPr>
        <w:t>и лицензирования Министерства промышленности, энергетики и транспорта Карачаево-Черкесской Республики</w:t>
      </w:r>
      <w:r w:rsidR="005D3632" w:rsidRPr="00FA2942">
        <w:rPr>
          <w:rFonts w:ascii="Times New Roman" w:eastAsia="Calibri" w:hAnsi="Times New Roman" w:cs="Times New Roman"/>
          <w:sz w:val="28"/>
          <w:szCs w:val="28"/>
          <w:shd w:val="clear" w:color="auto" w:fill="FFFFFF"/>
        </w:rPr>
        <w:t xml:space="preserve"> (далее – </w:t>
      </w:r>
      <w:r w:rsidR="00D26C1D" w:rsidRPr="00FA2942">
        <w:rPr>
          <w:rFonts w:ascii="Times New Roman" w:eastAsia="Calibri" w:hAnsi="Times New Roman" w:cs="Times New Roman"/>
          <w:sz w:val="28"/>
          <w:szCs w:val="28"/>
          <w:shd w:val="clear" w:color="auto" w:fill="FFFFFF"/>
        </w:rPr>
        <w:t xml:space="preserve">специалист </w:t>
      </w:r>
      <w:r w:rsidR="00D26C1D" w:rsidRPr="00FA2942">
        <w:rPr>
          <w:rFonts w:ascii="Times New Roman" w:eastAsia="Calibri" w:hAnsi="Times New Roman" w:cs="Times New Roman"/>
          <w:sz w:val="28"/>
          <w:szCs w:val="28"/>
        </w:rPr>
        <w:t>Департамента</w:t>
      </w:r>
      <w:r w:rsidR="00D26C1D" w:rsidRPr="00FA2942">
        <w:rPr>
          <w:rFonts w:ascii="Times New Roman" w:eastAsia="Calibri" w:hAnsi="Times New Roman" w:cs="Times New Roman"/>
          <w:sz w:val="28"/>
          <w:szCs w:val="28"/>
          <w:shd w:val="clear" w:color="auto" w:fill="FFFFFF"/>
        </w:rPr>
        <w:t>).</w:t>
      </w:r>
    </w:p>
    <w:p w:rsidR="007D255D" w:rsidRPr="00FA2942" w:rsidRDefault="00284F11" w:rsidP="008C111F">
      <w:pPr>
        <w:tabs>
          <w:tab w:val="left" w:pos="0"/>
        </w:tabs>
        <w:spacing w:after="0" w:line="240" w:lineRule="auto"/>
        <w:ind w:firstLine="709"/>
        <w:contextualSpacing/>
        <w:jc w:val="both"/>
        <w:rPr>
          <w:rFonts w:ascii="Times New Roman" w:eastAsia="Calibri" w:hAnsi="Times New Roman" w:cs="Times New Roman"/>
          <w:sz w:val="28"/>
          <w:szCs w:val="28"/>
          <w:shd w:val="clear" w:color="auto" w:fill="FFFFFF"/>
        </w:rPr>
      </w:pPr>
      <w:r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5. Должностными лицами, уполномоченными на принятие решений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о проведении контрольных (надзорных) мероприятий являются (далее – уполномоченные должностные лица):</w:t>
      </w:r>
    </w:p>
    <w:p w:rsidR="00AF2C14" w:rsidRPr="00FA2942" w:rsidRDefault="00306407" w:rsidP="008C111F">
      <w:pPr>
        <w:tabs>
          <w:tab w:val="left" w:pos="0"/>
        </w:tabs>
        <w:spacing w:after="0" w:line="240" w:lineRule="auto"/>
        <w:ind w:firstLine="709"/>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w:t>
      </w:r>
      <w:r w:rsidR="003D72B6" w:rsidRPr="00FA2942">
        <w:rPr>
          <w:rFonts w:ascii="Times New Roman" w:eastAsia="Calibri" w:hAnsi="Times New Roman" w:cs="Times New Roman"/>
          <w:sz w:val="28"/>
          <w:szCs w:val="28"/>
        </w:rPr>
        <w:t> </w:t>
      </w:r>
      <w:r w:rsidR="00517530" w:rsidRPr="00FA2942">
        <w:rPr>
          <w:rFonts w:ascii="Times New Roman" w:eastAsia="Calibri" w:hAnsi="Times New Roman" w:cs="Times New Roman"/>
          <w:sz w:val="28"/>
          <w:szCs w:val="28"/>
        </w:rPr>
        <w:t>р</w:t>
      </w:r>
      <w:r w:rsidR="00D26C1D" w:rsidRPr="00FA2942">
        <w:rPr>
          <w:rFonts w:ascii="Times New Roman" w:eastAsia="Calibri" w:hAnsi="Times New Roman" w:cs="Times New Roman"/>
          <w:sz w:val="28"/>
          <w:szCs w:val="28"/>
        </w:rPr>
        <w:t xml:space="preserve">уководитель Департамента потребительского рынка, услуг </w:t>
      </w:r>
      <w:r w:rsidR="00EE2F9C" w:rsidRPr="00FA2942">
        <w:rPr>
          <w:rFonts w:ascii="Times New Roman" w:eastAsia="Calibri" w:hAnsi="Times New Roman" w:cs="Times New Roman"/>
          <w:sz w:val="28"/>
          <w:szCs w:val="28"/>
        </w:rPr>
        <w:br/>
      </w:r>
      <w:r w:rsidR="00D26C1D" w:rsidRPr="00FA2942">
        <w:rPr>
          <w:rFonts w:ascii="Times New Roman" w:eastAsia="Calibri" w:hAnsi="Times New Roman" w:cs="Times New Roman"/>
          <w:sz w:val="28"/>
          <w:szCs w:val="28"/>
        </w:rPr>
        <w:t>и лицензирования Министерства промышленности, энергетики и транспорта Карачаево-Черкесской Республики (</w:t>
      </w:r>
      <w:r w:rsidR="00396A5D" w:rsidRPr="00FA2942">
        <w:rPr>
          <w:rFonts w:ascii="Times New Roman" w:eastAsia="Calibri" w:hAnsi="Times New Roman" w:cs="Times New Roman"/>
          <w:sz w:val="28"/>
          <w:szCs w:val="28"/>
        </w:rPr>
        <w:t>в период временного</w:t>
      </w:r>
      <w:r w:rsidR="00D26C1D" w:rsidRPr="00FA2942">
        <w:rPr>
          <w:rFonts w:ascii="Times New Roman" w:eastAsia="Calibri" w:hAnsi="Times New Roman" w:cs="Times New Roman"/>
          <w:sz w:val="28"/>
          <w:szCs w:val="28"/>
        </w:rPr>
        <w:t xml:space="preserve"> отсутствия Руководителя Департамента д</w:t>
      </w:r>
      <w:r w:rsidR="00D26C1D" w:rsidRPr="00FA2942">
        <w:rPr>
          <w:rFonts w:ascii="Times New Roman" w:eastAsia="Times New Roman" w:hAnsi="Times New Roman" w:cs="Times New Roman"/>
          <w:sz w:val="28"/>
          <w:szCs w:val="28"/>
          <w:lang w:eastAsia="ru-RU"/>
        </w:rPr>
        <w:t>олжностным лицом, уполномоченными на принятие решений о проведении контрольных (надзорных) мероприятий являются</w:t>
      </w:r>
      <w:r w:rsidR="00D26C1D" w:rsidRPr="00FA2942">
        <w:rPr>
          <w:rFonts w:ascii="Times New Roman" w:eastAsia="Calibri" w:hAnsi="Times New Roman" w:cs="Times New Roman"/>
          <w:sz w:val="28"/>
          <w:szCs w:val="28"/>
          <w:shd w:val="clear" w:color="auto" w:fill="FFFFFF"/>
        </w:rPr>
        <w:t xml:space="preserve"> заместитель Министра курирующий </w:t>
      </w:r>
      <w:r w:rsidR="006641A0" w:rsidRPr="00FA2942">
        <w:rPr>
          <w:rFonts w:ascii="Times New Roman" w:eastAsia="Calibri" w:hAnsi="Times New Roman" w:cs="Times New Roman"/>
          <w:sz w:val="28"/>
          <w:szCs w:val="28"/>
          <w:shd w:val="clear" w:color="auto" w:fill="FFFFFF"/>
        </w:rPr>
        <w:t xml:space="preserve">вопросы Департамента) </w:t>
      </w:r>
      <w:r w:rsidR="003D72B6" w:rsidRPr="00FA2942">
        <w:rPr>
          <w:rFonts w:ascii="Times New Roman" w:eastAsia="Calibri" w:hAnsi="Times New Roman" w:cs="Times New Roman"/>
          <w:sz w:val="28"/>
          <w:szCs w:val="28"/>
          <w:shd w:val="clear" w:color="auto" w:fill="FFFFFF"/>
        </w:rPr>
        <w:br/>
      </w:r>
      <w:r w:rsidR="006641A0" w:rsidRPr="00FA2942">
        <w:rPr>
          <w:rFonts w:ascii="Times New Roman" w:eastAsia="Calibri" w:hAnsi="Times New Roman" w:cs="Times New Roman"/>
          <w:sz w:val="28"/>
          <w:szCs w:val="28"/>
          <w:shd w:val="clear" w:color="auto" w:fill="FFFFFF"/>
        </w:rPr>
        <w:t>(далее – р</w:t>
      </w:r>
      <w:r w:rsidR="00D26C1D" w:rsidRPr="00FA2942">
        <w:rPr>
          <w:rFonts w:ascii="Times New Roman" w:eastAsia="Calibri" w:hAnsi="Times New Roman" w:cs="Times New Roman"/>
          <w:sz w:val="28"/>
          <w:szCs w:val="28"/>
          <w:shd w:val="clear" w:color="auto" w:fill="FFFFFF"/>
        </w:rPr>
        <w:t>уководитель Департамента)</w:t>
      </w:r>
      <w:r w:rsidR="00396A5D" w:rsidRPr="00FA2942">
        <w:rPr>
          <w:rFonts w:ascii="Times New Roman" w:eastAsia="Calibri" w:hAnsi="Times New Roman" w:cs="Times New Roman"/>
          <w:sz w:val="28"/>
          <w:szCs w:val="28"/>
        </w:rPr>
        <w:t>.</w:t>
      </w:r>
    </w:p>
    <w:p w:rsidR="00647FA9" w:rsidRPr="00FA2942" w:rsidRDefault="00284F11" w:rsidP="008C111F">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6. К отношениям, связанным с осуществлением регионального государственного надзора, применяются положения Федерального </w:t>
      </w:r>
      <w:hyperlink r:id="rId9" w:history="1">
        <w:r w:rsidR="007D255D" w:rsidRPr="00FA2942">
          <w:rPr>
            <w:rFonts w:ascii="Times New Roman" w:eastAsia="Times New Roman" w:hAnsi="Times New Roman" w:cs="Times New Roman"/>
            <w:sz w:val="28"/>
            <w:szCs w:val="28"/>
            <w:lang w:eastAsia="ru-RU"/>
          </w:rPr>
          <w:t>закона</w:t>
        </w:r>
      </w:hyperlink>
      <w:r w:rsidR="007D255D" w:rsidRPr="00FA2942">
        <w:rPr>
          <w:rFonts w:ascii="Times New Roman" w:eastAsia="Times New Roman" w:hAnsi="Times New Roman" w:cs="Times New Roman"/>
          <w:sz w:val="28"/>
          <w:szCs w:val="28"/>
          <w:lang w:eastAsia="ru-RU"/>
        </w:rPr>
        <w:t xml:space="preserve">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от 31 июля 2020 года № 248-ФЗ «О государственном контроле (надзоре)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и муниципальном контроле в Российской Федерации».</w:t>
      </w:r>
    </w:p>
    <w:p w:rsidR="0094570F" w:rsidRPr="00FA2942" w:rsidRDefault="0094570F" w:rsidP="008C111F">
      <w:pPr>
        <w:tabs>
          <w:tab w:val="left" w:pos="0"/>
        </w:tabs>
        <w:spacing w:after="0" w:line="240" w:lineRule="auto"/>
        <w:ind w:firstLine="709"/>
        <w:contextualSpacing/>
        <w:jc w:val="both"/>
        <w:rPr>
          <w:rFonts w:ascii="Times New Roman" w:eastAsia="Calibri" w:hAnsi="Times New Roman" w:cs="Times New Roman"/>
          <w:sz w:val="28"/>
          <w:szCs w:val="28"/>
        </w:rPr>
      </w:pPr>
    </w:p>
    <w:p w:rsidR="007D255D" w:rsidRPr="00FA2942" w:rsidRDefault="0094570F" w:rsidP="008C111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val="en-US" w:eastAsia="ru-RU"/>
        </w:rPr>
        <w:t>II</w:t>
      </w: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Объекты контроля</w:t>
      </w:r>
    </w:p>
    <w:p w:rsidR="0094570F" w:rsidRPr="00FA2942" w:rsidRDefault="0094570F" w:rsidP="008C111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3E14FF" w:rsidRPr="00FA2942" w:rsidRDefault="0094570F" w:rsidP="008C111F">
      <w:pPr>
        <w:widowControl w:val="0"/>
        <w:autoSpaceDE w:val="0"/>
        <w:autoSpaceDN w:val="0"/>
        <w:spacing w:after="0" w:line="240" w:lineRule="auto"/>
        <w:ind w:firstLine="709"/>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2.1.</w:t>
      </w:r>
      <w:r w:rsidR="007D255D" w:rsidRPr="00FA2942">
        <w:rPr>
          <w:rFonts w:ascii="Times New Roman" w:eastAsia="Times New Roman" w:hAnsi="Times New Roman" w:cs="Times New Roman"/>
          <w:sz w:val="28"/>
          <w:szCs w:val="28"/>
          <w:lang w:eastAsia="ru-RU"/>
        </w:rPr>
        <w:t xml:space="preserve"> В настоящем Положении под объектом контроля понимается </w:t>
      </w:r>
      <w:r w:rsidR="00284F11" w:rsidRPr="00FA2942">
        <w:rPr>
          <w:rFonts w:ascii="Times New Roman" w:hAnsi="Times New Roman" w:cs="Times New Roman"/>
          <w:sz w:val="28"/>
          <w:szCs w:val="28"/>
        </w:rPr>
        <w:t>юридические лица и</w:t>
      </w:r>
      <w:r w:rsidR="004860DE" w:rsidRPr="00FA2942">
        <w:rPr>
          <w:rFonts w:ascii="Times New Roman" w:hAnsi="Times New Roman" w:cs="Times New Roman"/>
          <w:sz w:val="28"/>
          <w:szCs w:val="28"/>
        </w:rPr>
        <w:t xml:space="preserve"> индивидуальные предприниматели</w:t>
      </w:r>
      <w:r w:rsidR="00284F11" w:rsidRPr="00FA2942">
        <w:rPr>
          <w:rFonts w:ascii="Times New Roman" w:hAnsi="Times New Roman" w:cs="Times New Roman"/>
          <w:sz w:val="28"/>
          <w:szCs w:val="28"/>
        </w:rPr>
        <w:t>,</w:t>
      </w:r>
      <w:r w:rsidR="004860DE" w:rsidRPr="00FA2942">
        <w:rPr>
          <w:rFonts w:ascii="Times New Roman" w:hAnsi="Times New Roman" w:cs="Times New Roman"/>
          <w:sz w:val="28"/>
          <w:szCs w:val="28"/>
        </w:rPr>
        <w:t xml:space="preserve"> осуществляющие розничную продажу алкогольной продукции и розничную продажу алкогольной продукции при оказании услуг общественного питания.</w:t>
      </w:r>
    </w:p>
    <w:p w:rsidR="00AF2C14" w:rsidRPr="00FA2942" w:rsidRDefault="006770DE" w:rsidP="008C111F">
      <w:pPr>
        <w:spacing w:after="0" w:line="240" w:lineRule="auto"/>
        <w:ind w:firstLine="709"/>
        <w:contextualSpacing/>
        <w:jc w:val="both"/>
        <w:rPr>
          <w:rFonts w:ascii="Times New Roman" w:hAnsi="Times New Roman" w:cs="Times New Roman"/>
          <w:sz w:val="28"/>
          <w:szCs w:val="28"/>
        </w:rPr>
      </w:pPr>
      <w:r w:rsidRPr="00FA2942">
        <w:rPr>
          <w:rFonts w:ascii="Times New Roman" w:hAnsi="Times New Roman" w:cs="Times New Roman"/>
          <w:sz w:val="28"/>
          <w:szCs w:val="28"/>
        </w:rPr>
        <w:t xml:space="preserve">Хозяйствующими субъектами, в отношении которых уполномоченным органом проводится государственный контроль (надзор), </w:t>
      </w:r>
      <w:r w:rsidR="00284F11" w:rsidRPr="00FA2942">
        <w:rPr>
          <w:rFonts w:ascii="Times New Roman" w:hAnsi="Times New Roman" w:cs="Times New Roman"/>
          <w:sz w:val="28"/>
          <w:szCs w:val="28"/>
        </w:rPr>
        <w:t>являются юридические лица и</w:t>
      </w:r>
      <w:r w:rsidRPr="00FA2942">
        <w:rPr>
          <w:rFonts w:ascii="Times New Roman" w:hAnsi="Times New Roman" w:cs="Times New Roman"/>
          <w:sz w:val="28"/>
          <w:szCs w:val="28"/>
        </w:rPr>
        <w:t xml:space="preserve"> индивидуальные предприниматели, осуществляющие розничную продажу алкогольной продукции и розничную продажу алкогольной продукции при оказании услуг общественного питания,</w:t>
      </w:r>
      <w:r w:rsidR="00284F11" w:rsidRPr="00FA2942">
        <w:rPr>
          <w:rFonts w:ascii="Times New Roman" w:hAnsi="Times New Roman" w:cs="Times New Roman"/>
          <w:sz w:val="28"/>
          <w:szCs w:val="28"/>
        </w:rPr>
        <w:t xml:space="preserve"> </w:t>
      </w:r>
      <w:r w:rsidRPr="00FA2942">
        <w:rPr>
          <w:rFonts w:ascii="Times New Roman" w:hAnsi="Times New Roman" w:cs="Times New Roman"/>
          <w:sz w:val="28"/>
          <w:szCs w:val="28"/>
        </w:rPr>
        <w:t xml:space="preserve"> розничную продажу спиртосодержащей продукции.</w:t>
      </w:r>
    </w:p>
    <w:p w:rsidR="00AF2C14" w:rsidRPr="00FA2942" w:rsidRDefault="0094570F" w:rsidP="008C111F">
      <w:pPr>
        <w:spacing w:after="0" w:line="240" w:lineRule="auto"/>
        <w:ind w:firstLine="709"/>
        <w:contextualSpacing/>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2.2.</w:t>
      </w:r>
      <w:r w:rsidR="007D255D" w:rsidRPr="00FA2942">
        <w:rPr>
          <w:rFonts w:ascii="Times New Roman" w:eastAsia="Times New Roman" w:hAnsi="Times New Roman" w:cs="Times New Roman"/>
          <w:sz w:val="28"/>
          <w:szCs w:val="28"/>
          <w:lang w:eastAsia="ru-RU"/>
        </w:rPr>
        <w:t xml:space="preserve"> Учет объектов контроля осуществляется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уполномоченному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F2C14" w:rsidRPr="00FA2942" w:rsidRDefault="0094570F" w:rsidP="008C111F">
      <w:pPr>
        <w:spacing w:after="0" w:line="240" w:lineRule="auto"/>
        <w:ind w:firstLine="709"/>
        <w:contextualSpacing/>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lastRenderedPageBreak/>
        <w:t>2.3.</w:t>
      </w:r>
      <w:r w:rsidR="007D255D" w:rsidRPr="00FA2942">
        <w:rPr>
          <w:rFonts w:ascii="Times New Roman" w:eastAsia="Times New Roman" w:hAnsi="Times New Roman" w:cs="Times New Roman"/>
          <w:sz w:val="28"/>
          <w:szCs w:val="28"/>
          <w:lang w:eastAsia="ru-RU"/>
        </w:rPr>
        <w:t xml:space="preserve"> Учет объектов контроля также осуществляется путем ведения журнала учета объектов контроля, оформляемого в соответствии с типовой формой, утверждаемой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и контролю </w:t>
      </w:r>
      <w:r w:rsidR="00396A5D" w:rsidRPr="00FA2942">
        <w:rPr>
          <w:rFonts w:ascii="Times New Roman" w:eastAsia="Times New Roman" w:hAnsi="Times New Roman" w:cs="Times New Roman"/>
          <w:sz w:val="28"/>
          <w:szCs w:val="28"/>
          <w:lang w:eastAsia="ru-RU"/>
        </w:rPr>
        <w:t xml:space="preserve">в области розничной продажи алкогольной продукции </w:t>
      </w:r>
      <w:r w:rsidR="00EE2F9C" w:rsidRPr="00FA2942">
        <w:rPr>
          <w:rFonts w:ascii="Times New Roman" w:eastAsia="Times New Roman" w:hAnsi="Times New Roman" w:cs="Times New Roman"/>
          <w:sz w:val="28"/>
          <w:szCs w:val="28"/>
          <w:lang w:eastAsia="ru-RU"/>
        </w:rPr>
        <w:br/>
      </w:r>
      <w:r w:rsidR="00284F11" w:rsidRPr="00FA2942">
        <w:rPr>
          <w:rFonts w:ascii="Times New Roman" w:hAnsi="Times New Roman" w:cs="Times New Roman"/>
          <w:sz w:val="28"/>
          <w:szCs w:val="28"/>
        </w:rPr>
        <w:t>и розничную продажу алкогольной продукции при оказании услуг общественного питания</w:t>
      </w:r>
      <w:r w:rsidR="007D255D" w:rsidRPr="00FA2942">
        <w:rPr>
          <w:rFonts w:ascii="Times New Roman" w:eastAsia="Times New Roman" w:hAnsi="Times New Roman" w:cs="Times New Roman"/>
          <w:sz w:val="28"/>
          <w:szCs w:val="28"/>
          <w:lang w:eastAsia="ru-RU"/>
        </w:rPr>
        <w:t>.</w:t>
      </w:r>
    </w:p>
    <w:p w:rsidR="00AF2C14" w:rsidRPr="00FA2942" w:rsidRDefault="0094570F" w:rsidP="008C111F">
      <w:pPr>
        <w:spacing w:after="0" w:line="240" w:lineRule="auto"/>
        <w:ind w:firstLine="709"/>
        <w:contextualSpacing/>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2.4.</w:t>
      </w:r>
      <w:r w:rsidR="007D255D" w:rsidRPr="00FA2942">
        <w:rPr>
          <w:rFonts w:ascii="Times New Roman" w:eastAsia="Times New Roman" w:hAnsi="Times New Roman" w:cs="Times New Roman"/>
          <w:sz w:val="28"/>
          <w:szCs w:val="28"/>
          <w:lang w:eastAsia="ru-RU"/>
        </w:rPr>
        <w:t xml:space="preserve"> При ведении учета объектов контроля должностными лицами формируются контрольно-наблюдательные дела по объектам контроля.</w:t>
      </w:r>
    </w:p>
    <w:p w:rsidR="007D255D" w:rsidRPr="00FA2942" w:rsidRDefault="0094570F" w:rsidP="008C111F">
      <w:pPr>
        <w:spacing w:after="0" w:line="240" w:lineRule="auto"/>
        <w:ind w:firstLine="709"/>
        <w:contextualSpacing/>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2.5.</w:t>
      </w:r>
      <w:r w:rsidR="007D255D" w:rsidRPr="00FA2942">
        <w:rPr>
          <w:rFonts w:ascii="Times New Roman" w:eastAsia="Times New Roman" w:hAnsi="Times New Roman" w:cs="Times New Roman"/>
          <w:sz w:val="28"/>
          <w:szCs w:val="28"/>
          <w:lang w:eastAsia="ru-RU"/>
        </w:rPr>
        <w:t xml:space="preserve"> Контрольно-наблюдательные дела формируются на каждый объект контроля и содержат следующие основные сведения:</w:t>
      </w:r>
    </w:p>
    <w:p w:rsidR="007D255D" w:rsidRPr="00FA2942" w:rsidRDefault="00DA7E60"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наименование контролируемого лица;</w:t>
      </w:r>
    </w:p>
    <w:p w:rsidR="007D255D" w:rsidRPr="00FA2942" w:rsidRDefault="003D72B6"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идентификационный номер налогоплательщика; </w:t>
      </w:r>
    </w:p>
    <w:p w:rsidR="007D255D" w:rsidRPr="00FA2942" w:rsidRDefault="003D72B6"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информацию об отнесении объекта контроля к соответствующей категории риска причинения вреда (ущерба) (далее – категории риска)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и информацию об изменении категории риска; </w:t>
      </w:r>
    </w:p>
    <w:p w:rsidR="007D255D" w:rsidRPr="00FA2942" w:rsidRDefault="00DA7E60"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решения о проведении контрольных (надзорных) мероприятий; </w:t>
      </w:r>
    </w:p>
    <w:p w:rsidR="007D255D" w:rsidRPr="00FA2942" w:rsidRDefault="00DA7E60"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акты контрольных (надзорных) мероприятий со всеми приложениями;</w:t>
      </w:r>
    </w:p>
    <w:p w:rsidR="007D255D" w:rsidRPr="00FA2942" w:rsidRDefault="003D72B6"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предписания об устранении нарушений обязательных требований </w:t>
      </w:r>
      <w:r w:rsidR="00EE2F9C" w:rsidRPr="00FA2942">
        <w:rPr>
          <w:rFonts w:ascii="Times New Roman" w:eastAsia="Times New Roman" w:hAnsi="Times New Roman" w:cs="Times New Roman"/>
          <w:sz w:val="28"/>
          <w:szCs w:val="28"/>
          <w:lang w:eastAsia="ru-RU"/>
        </w:rPr>
        <w:br/>
      </w:r>
      <w:r w:rsidR="00396A5D" w:rsidRPr="00FA2942">
        <w:rPr>
          <w:rFonts w:ascii="Times New Roman" w:hAnsi="Times New Roman" w:cs="Times New Roman"/>
          <w:sz w:val="28"/>
          <w:szCs w:val="28"/>
        </w:rPr>
        <w:t>в области розничной продажи алкогольной продукции и розничной продаже алкогольной продукции</w:t>
      </w:r>
      <w:r w:rsidR="007D255D" w:rsidRPr="00FA2942">
        <w:rPr>
          <w:rFonts w:ascii="Times New Roman" w:eastAsia="Times New Roman" w:hAnsi="Times New Roman" w:cs="Times New Roman"/>
          <w:sz w:val="28"/>
          <w:szCs w:val="28"/>
          <w:lang w:eastAsia="ru-RU"/>
        </w:rPr>
        <w:t xml:space="preserve">; </w:t>
      </w:r>
    </w:p>
    <w:p w:rsidR="00AF2C14" w:rsidRPr="00FA2942" w:rsidRDefault="003D72B6"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оригиналы или копии других документов по вопросам </w:t>
      </w:r>
      <w:r w:rsidR="00396A5D" w:rsidRPr="00FA2942">
        <w:rPr>
          <w:rFonts w:ascii="Times New Roman" w:hAnsi="Times New Roman" w:cs="Times New Roman"/>
          <w:sz w:val="28"/>
          <w:szCs w:val="28"/>
        </w:rPr>
        <w:t>розничной продажи алкогольной продукции и розничной продаже алкогольной продукции</w:t>
      </w:r>
      <w:r w:rsidR="007D255D" w:rsidRPr="00FA2942">
        <w:rPr>
          <w:rFonts w:ascii="Times New Roman" w:eastAsia="Times New Roman" w:hAnsi="Times New Roman" w:cs="Times New Roman"/>
          <w:sz w:val="28"/>
          <w:szCs w:val="28"/>
          <w:lang w:eastAsia="ru-RU"/>
        </w:rPr>
        <w:t xml:space="preserve"> за последние 5 лет.</w:t>
      </w:r>
      <w:r w:rsidR="00396A5D" w:rsidRPr="00FA2942">
        <w:rPr>
          <w:rFonts w:ascii="Times New Roman" w:eastAsia="Times New Roman" w:hAnsi="Times New Roman" w:cs="Times New Roman"/>
          <w:sz w:val="28"/>
          <w:szCs w:val="28"/>
          <w:lang w:eastAsia="ru-RU"/>
        </w:rPr>
        <w:t xml:space="preserve"> </w:t>
      </w:r>
    </w:p>
    <w:p w:rsidR="00AF2C14"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2.6.</w:t>
      </w:r>
      <w:r w:rsidR="007D255D" w:rsidRPr="00FA2942">
        <w:rPr>
          <w:rFonts w:ascii="Times New Roman" w:eastAsia="Times New Roman" w:hAnsi="Times New Roman" w:cs="Times New Roman"/>
          <w:sz w:val="28"/>
          <w:szCs w:val="28"/>
          <w:lang w:eastAsia="ru-RU"/>
        </w:rPr>
        <w:t xml:space="preserve"> Контрольно-наблюдательные дела формируются и ведутся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с соблюдением хронологии событий.</w:t>
      </w:r>
    </w:p>
    <w:p w:rsidR="00AF2C14"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2.7.</w:t>
      </w:r>
      <w:r w:rsidR="007D255D" w:rsidRPr="00FA2942">
        <w:rPr>
          <w:rFonts w:ascii="Times New Roman" w:eastAsia="Times New Roman" w:hAnsi="Times New Roman" w:cs="Times New Roman"/>
          <w:sz w:val="28"/>
          <w:szCs w:val="28"/>
          <w:lang w:eastAsia="ru-RU"/>
        </w:rPr>
        <w:t xml:space="preserve"> Основанием для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контрольно-наблюдательных дел является поступление (установление) информации об объектах контроля.</w:t>
      </w:r>
    </w:p>
    <w:p w:rsidR="00AF2C14"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2.8.</w:t>
      </w:r>
      <w:r w:rsidR="007D255D" w:rsidRPr="00FA2942">
        <w:rPr>
          <w:rFonts w:ascii="Times New Roman" w:eastAsia="Times New Roman" w:hAnsi="Times New Roman" w:cs="Times New Roman"/>
          <w:sz w:val="28"/>
          <w:szCs w:val="28"/>
          <w:lang w:eastAsia="ru-RU"/>
        </w:rPr>
        <w:t xml:space="preserve"> В 10-дневный срок с момента поступления (установления) первичной информации об объекте контроля, не состоящем на учете, уполномоченный орган направляет, в том числе с использованием единой системы межведомственного информационного взаимодействия, запросы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в адрес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необходимые документы и (или) информация, с целью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w:t>
      </w:r>
      <w:r w:rsidR="007D255D" w:rsidRPr="00FA2942">
        <w:rPr>
          <w:rFonts w:ascii="Times New Roman" w:eastAsia="Times New Roman" w:hAnsi="Times New Roman" w:cs="Times New Roman"/>
          <w:sz w:val="28"/>
          <w:szCs w:val="28"/>
          <w:lang w:eastAsia="ru-RU"/>
        </w:rPr>
        <w:lastRenderedPageBreak/>
        <w:t>наблюдательных дел.</w:t>
      </w:r>
    </w:p>
    <w:p w:rsidR="00AF2C14"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2.9.</w:t>
      </w:r>
      <w:r w:rsidR="007D255D" w:rsidRPr="00FA2942">
        <w:rPr>
          <w:rFonts w:ascii="Times New Roman" w:eastAsia="Times New Roman" w:hAnsi="Times New Roman" w:cs="Times New Roman"/>
          <w:sz w:val="28"/>
          <w:szCs w:val="28"/>
          <w:lang w:eastAsia="ru-RU"/>
        </w:rPr>
        <w:t xml:space="preserve"> Соответствующие данные в месячный срок с момента формирования контрольно-наблюдательного дела вносятся в журнал учета объектов контроля.</w:t>
      </w:r>
    </w:p>
    <w:p w:rsidR="00AF2C14"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2.10.</w:t>
      </w:r>
      <w:r w:rsidR="007D255D" w:rsidRPr="00FA2942">
        <w:rPr>
          <w:rFonts w:ascii="Times New Roman" w:eastAsia="Times New Roman" w:hAnsi="Times New Roman" w:cs="Times New Roman"/>
          <w:sz w:val="28"/>
          <w:szCs w:val="28"/>
          <w:lang w:eastAsia="ru-RU"/>
        </w:rPr>
        <w:t xml:space="preserve"> Уполномоченный орган ежегодно, к 1 сентября,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w:t>
      </w:r>
      <w:r w:rsidR="00B57F82"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за соответствующими должностными лицами.</w:t>
      </w:r>
    </w:p>
    <w:p w:rsidR="0094570F" w:rsidRPr="00FA2942" w:rsidRDefault="0094570F" w:rsidP="008C111F">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7D255D" w:rsidRPr="00FA2942" w:rsidRDefault="007D255D"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II</w:t>
      </w:r>
      <w:r w:rsidR="0094570F" w:rsidRPr="00FA2942">
        <w:rPr>
          <w:rFonts w:ascii="Times New Roman" w:eastAsia="Times New Roman" w:hAnsi="Times New Roman" w:cs="Times New Roman"/>
          <w:sz w:val="28"/>
          <w:szCs w:val="28"/>
          <w:lang w:val="en-US" w:eastAsia="ru-RU"/>
        </w:rPr>
        <w:t>I</w:t>
      </w:r>
      <w:r w:rsidRPr="00FA2942">
        <w:rPr>
          <w:rFonts w:ascii="Times New Roman" w:eastAsia="Times New Roman" w:hAnsi="Times New Roman" w:cs="Times New Roman"/>
          <w:sz w:val="28"/>
          <w:szCs w:val="28"/>
          <w:lang w:eastAsia="ru-RU"/>
        </w:rPr>
        <w:t>. Управление рисками причинения вреда (ущерба) охраняемым</w:t>
      </w: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законом ценностям при осуществлении государственного</w:t>
      </w: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контроля (надзора)</w:t>
      </w:r>
    </w:p>
    <w:p w:rsidR="00D905BD" w:rsidRPr="00FA2942" w:rsidRDefault="00D905BD" w:rsidP="008C11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F2C14" w:rsidRPr="00FA2942" w:rsidRDefault="0094570F"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3</w:t>
      </w:r>
      <w:r w:rsidR="00DA7E60"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1. При осуществлении регионального государственного надзора применяется система оценки и управления рисками.</w:t>
      </w:r>
    </w:p>
    <w:p w:rsidR="007D255D" w:rsidRPr="00FA2942" w:rsidRDefault="0094570F"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3</w:t>
      </w:r>
      <w:r w:rsidR="00DA7E60" w:rsidRPr="00FA2942">
        <w:rPr>
          <w:rFonts w:ascii="Times New Roman" w:eastAsia="Times New Roman" w:hAnsi="Times New Roman" w:cs="Times New Roman"/>
          <w:sz w:val="28"/>
          <w:szCs w:val="28"/>
          <w:lang w:eastAsia="ru-RU"/>
        </w:rPr>
        <w:t xml:space="preserve">.2. </w:t>
      </w:r>
      <w:r w:rsidR="007D255D" w:rsidRPr="00FA2942">
        <w:rPr>
          <w:rFonts w:ascii="Times New Roman" w:eastAsia="Times New Roman" w:hAnsi="Times New Roman" w:cs="Times New Roman"/>
          <w:sz w:val="28"/>
          <w:szCs w:val="28"/>
          <w:lang w:eastAsia="ru-RU"/>
        </w:rPr>
        <w:t>Уполномоченный орган при осуществлении регионального государственного надзора относит объекты контроля к одной из следующих категорий риска:</w:t>
      </w:r>
    </w:p>
    <w:p w:rsidR="007D255D"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высокий риск;</w:t>
      </w:r>
    </w:p>
    <w:p w:rsidR="007D255D"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значительный риск;</w:t>
      </w:r>
    </w:p>
    <w:p w:rsidR="007D255D"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низкий риск.</w:t>
      </w:r>
    </w:p>
    <w:p w:rsidR="0094570F" w:rsidRPr="00FA2942" w:rsidRDefault="0094570F"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570F" w:rsidRPr="00FA2942" w:rsidRDefault="0094570F" w:rsidP="008C111F">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val="en-US" w:eastAsia="ru-RU"/>
        </w:rPr>
        <w:t>IV</w:t>
      </w: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Критерии отнесения объектов государственного</w:t>
      </w:r>
      <w:r w:rsidR="00AF2C14" w:rsidRPr="00FA2942">
        <w:rPr>
          <w:rFonts w:ascii="Times New Roman" w:eastAsia="Times New Roman" w:hAnsi="Times New Roman" w:cs="Times New Roman"/>
          <w:sz w:val="28"/>
          <w:szCs w:val="28"/>
          <w:lang w:eastAsia="ru-RU"/>
        </w:rPr>
        <w:t xml:space="preserve"> контроля (надзора) </w:t>
      </w:r>
    </w:p>
    <w:p w:rsidR="007D255D" w:rsidRPr="00FA2942" w:rsidRDefault="00AF2C14" w:rsidP="0094570F">
      <w:pPr>
        <w:widowControl w:val="0"/>
        <w:autoSpaceDE w:val="0"/>
        <w:autoSpaceDN w:val="0"/>
        <w:spacing w:after="0" w:line="240" w:lineRule="auto"/>
        <w:ind w:firstLine="708"/>
        <w:jc w:val="center"/>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к категориям </w:t>
      </w:r>
      <w:r w:rsidR="007D255D" w:rsidRPr="00FA2942">
        <w:rPr>
          <w:rFonts w:ascii="Times New Roman" w:eastAsia="Times New Roman" w:hAnsi="Times New Roman" w:cs="Times New Roman"/>
          <w:sz w:val="28"/>
          <w:szCs w:val="28"/>
          <w:lang w:eastAsia="ru-RU"/>
        </w:rPr>
        <w:t>риска</w:t>
      </w:r>
      <w:r w:rsidR="00057D66" w:rsidRPr="00FA2942">
        <w:rPr>
          <w:rFonts w:ascii="Times New Roman" w:eastAsia="Times New Roman" w:hAnsi="Times New Roman" w:cs="Times New Roman"/>
          <w:sz w:val="28"/>
          <w:szCs w:val="28"/>
          <w:lang w:eastAsia="ru-RU"/>
        </w:rPr>
        <w:t xml:space="preserve"> и индикаторы</w:t>
      </w:r>
      <w:r w:rsidR="009C1AF9" w:rsidRPr="00FA2942">
        <w:rPr>
          <w:rFonts w:ascii="Times New Roman" w:eastAsia="Times New Roman" w:hAnsi="Times New Roman" w:cs="Times New Roman"/>
          <w:sz w:val="28"/>
          <w:szCs w:val="28"/>
          <w:lang w:eastAsia="ru-RU"/>
        </w:rPr>
        <w:t xml:space="preserve"> </w:t>
      </w:r>
      <w:r w:rsidR="00057D66" w:rsidRPr="00FA2942">
        <w:rPr>
          <w:rFonts w:ascii="Times New Roman" w:eastAsia="Times New Roman" w:hAnsi="Times New Roman" w:cs="Times New Roman"/>
          <w:sz w:val="28"/>
          <w:szCs w:val="28"/>
          <w:lang w:eastAsia="ru-RU"/>
        </w:rPr>
        <w:t>риска нарушения обязательных требований</w:t>
      </w:r>
    </w:p>
    <w:p w:rsidR="0094570F" w:rsidRPr="00FA2942" w:rsidRDefault="0094570F" w:rsidP="008C111F">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Отнесение объектов контроля к определенной категории риска осуществляется решением </w:t>
      </w:r>
      <w:r w:rsidR="00CE419B" w:rsidRPr="00FA2942">
        <w:rPr>
          <w:rFonts w:ascii="Times New Roman" w:eastAsia="Times New Roman" w:hAnsi="Times New Roman" w:cs="Times New Roman"/>
          <w:sz w:val="28"/>
          <w:szCs w:val="28"/>
          <w:lang w:eastAsia="ru-RU"/>
        </w:rPr>
        <w:t>Руководителя Департамента</w:t>
      </w:r>
      <w:r w:rsidRPr="00FA2942">
        <w:rPr>
          <w:rFonts w:ascii="Times New Roman" w:eastAsia="Times New Roman" w:hAnsi="Times New Roman" w:cs="Times New Roman"/>
          <w:sz w:val="28"/>
          <w:szCs w:val="28"/>
          <w:lang w:eastAsia="ru-RU"/>
        </w:rPr>
        <w:t xml:space="preserve"> на основании сопоставления их характеристик с критериями отнесения объектов контроля к категориям риска согласно приложению</w:t>
      </w:r>
      <w:r w:rsidR="009C1AF9" w:rsidRPr="00FA2942">
        <w:rPr>
          <w:rFonts w:ascii="Times New Roman" w:eastAsia="Times New Roman" w:hAnsi="Times New Roman" w:cs="Times New Roman"/>
          <w:sz w:val="28"/>
          <w:szCs w:val="28"/>
          <w:lang w:eastAsia="ru-RU"/>
        </w:rPr>
        <w:t xml:space="preserve"> </w:t>
      </w:r>
      <w:r w:rsidRPr="00FA2942">
        <w:rPr>
          <w:rFonts w:ascii="Times New Roman" w:eastAsia="Times New Roman" w:hAnsi="Times New Roman" w:cs="Times New Roman"/>
          <w:sz w:val="28"/>
          <w:szCs w:val="28"/>
          <w:lang w:eastAsia="ru-RU"/>
        </w:rPr>
        <w:t>к настоящему Положению</w:t>
      </w:r>
      <w:r w:rsidR="009D76F7" w:rsidRPr="00FA2942">
        <w:rPr>
          <w:rFonts w:ascii="Times New Roman" w:eastAsia="Times New Roman" w:hAnsi="Times New Roman" w:cs="Times New Roman"/>
          <w:sz w:val="28"/>
          <w:szCs w:val="28"/>
          <w:lang w:eastAsia="ru-RU"/>
        </w:rPr>
        <w:t xml:space="preserve"> (приложение 1)</w:t>
      </w:r>
      <w:r w:rsidRPr="00FA2942">
        <w:rPr>
          <w:rFonts w:ascii="Times New Roman" w:eastAsia="Times New Roman" w:hAnsi="Times New Roman" w:cs="Times New Roman"/>
          <w:sz w:val="28"/>
          <w:szCs w:val="28"/>
          <w:lang w:eastAsia="ru-RU"/>
        </w:rPr>
        <w:t>. Уполномоченный орган ведет перечень объектов контроля, которым присвоены категории риска.</w:t>
      </w:r>
    </w:p>
    <w:p w:rsidR="00F40082" w:rsidRPr="00FA2942" w:rsidRDefault="000A35D7" w:rsidP="008C111F">
      <w:pPr>
        <w:pStyle w:val="a5"/>
        <w:ind w:firstLine="709"/>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B64E67" w:rsidRPr="00FA2942">
        <w:rPr>
          <w:rFonts w:ascii="Times New Roman" w:eastAsia="Times New Roman" w:hAnsi="Times New Roman" w:cs="Times New Roman"/>
          <w:sz w:val="28"/>
          <w:szCs w:val="28"/>
          <w:lang w:eastAsia="ru-RU"/>
        </w:rPr>
        <w:t xml:space="preserve">в отношении контролируемых лиц </w:t>
      </w:r>
      <w:r w:rsidR="00F40082" w:rsidRPr="00FA2942">
        <w:rPr>
          <w:rFonts w:ascii="Times New Roman" w:hAnsi="Times New Roman" w:cs="Times New Roman"/>
          <w:sz w:val="28"/>
          <w:szCs w:val="28"/>
        </w:rPr>
        <w:t xml:space="preserve">используется перечень индикаторов риска, который определяется уполномоченным органом и является приложением </w:t>
      </w:r>
      <w:r w:rsidR="009D76F7" w:rsidRPr="00FA2942">
        <w:rPr>
          <w:rFonts w:ascii="Times New Roman" w:hAnsi="Times New Roman" w:cs="Times New Roman"/>
          <w:sz w:val="28"/>
          <w:szCs w:val="28"/>
        </w:rPr>
        <w:t xml:space="preserve">к </w:t>
      </w:r>
      <w:r w:rsidR="00F40082" w:rsidRPr="00FA2942">
        <w:rPr>
          <w:rFonts w:ascii="Times New Roman" w:hAnsi="Times New Roman" w:cs="Times New Roman"/>
          <w:sz w:val="28"/>
          <w:szCs w:val="28"/>
        </w:rPr>
        <w:t>настоящему Положению (приложение 2).</w:t>
      </w:r>
    </w:p>
    <w:p w:rsidR="00E60956" w:rsidRPr="00FA2942" w:rsidRDefault="00582FFC" w:rsidP="008C111F">
      <w:pPr>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hAnsi="Times New Roman" w:cs="Times New Roman"/>
          <w:sz w:val="28"/>
        </w:rPr>
        <w:t xml:space="preserve">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w:t>
      </w:r>
      <w:r w:rsidRPr="00FA2942">
        <w:rPr>
          <w:rFonts w:ascii="Times New Roman" w:hAnsi="Times New Roman" w:cs="Times New Roman"/>
          <w:sz w:val="28"/>
        </w:rPr>
        <w:lastRenderedPageBreak/>
        <w:t xml:space="preserve">информационного взаимодействия, из отчетности, представление которой предусмотрено нормативными правовыми актами Российской Федерации, </w:t>
      </w:r>
      <w:r w:rsidR="00EE2F9C" w:rsidRPr="00FA2942">
        <w:rPr>
          <w:rFonts w:ascii="Times New Roman" w:hAnsi="Times New Roman" w:cs="Times New Roman"/>
          <w:sz w:val="28"/>
        </w:rPr>
        <w:br/>
      </w:r>
      <w:r w:rsidRPr="00FA2942">
        <w:rPr>
          <w:rFonts w:ascii="Times New Roman" w:hAnsi="Times New Roman" w:cs="Times New Roman"/>
          <w:sz w:val="28"/>
        </w:rPr>
        <w:t xml:space="preserve">по результатам предоставления гражданам и организациям государственных и муниципальных услуг, из обращений контролируемых лиц, иных граждан </w:t>
      </w:r>
      <w:r w:rsidR="00EE2F9C" w:rsidRPr="00FA2942">
        <w:rPr>
          <w:rFonts w:ascii="Times New Roman" w:hAnsi="Times New Roman" w:cs="Times New Roman"/>
          <w:sz w:val="28"/>
        </w:rPr>
        <w:br/>
      </w:r>
      <w:r w:rsidRPr="00FA2942">
        <w:rPr>
          <w:rFonts w:ascii="Times New Roman" w:hAnsi="Times New Roman" w:cs="Times New Roman"/>
          <w:sz w:val="28"/>
        </w:rPr>
        <w:t>и организаций, из сообщений средств массовой информации, а также сведений, содержащихся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объекте контроля.</w:t>
      </w:r>
      <w:r w:rsidR="00A5345A" w:rsidRPr="00FA2942">
        <w:rPr>
          <w:rFonts w:ascii="Times New Roman" w:hAnsi="Times New Roman" w:cs="Times New Roman"/>
          <w:sz w:val="28"/>
        </w:rPr>
        <w:t xml:space="preserve"> При получении </w:t>
      </w:r>
      <w:r w:rsidR="00E60956" w:rsidRPr="00FA2942">
        <w:rPr>
          <w:rFonts w:ascii="Times New Roman" w:hAnsi="Times New Roman" w:cs="Times New Roman"/>
          <w:sz w:val="28"/>
        </w:rPr>
        <w:t>таких</w:t>
      </w:r>
      <w:r w:rsidR="00A5345A" w:rsidRPr="00FA2942">
        <w:rPr>
          <w:rFonts w:ascii="Times New Roman" w:hAnsi="Times New Roman" w:cs="Times New Roman"/>
          <w:sz w:val="28"/>
        </w:rPr>
        <w:t xml:space="preserve"> сведений</w:t>
      </w:r>
      <w:r w:rsidR="00DA7E60" w:rsidRPr="00FA2942">
        <w:rPr>
          <w:rFonts w:ascii="Times New Roman" w:hAnsi="Times New Roman" w:cs="Times New Roman"/>
          <w:sz w:val="28"/>
        </w:rPr>
        <w:t>,</w:t>
      </w:r>
      <w:r w:rsidR="00E60956" w:rsidRPr="00FA2942">
        <w:rPr>
          <w:rFonts w:ascii="Times New Roman" w:hAnsi="Times New Roman" w:cs="Times New Roman"/>
          <w:sz w:val="28"/>
        </w:rPr>
        <w:t xml:space="preserve"> в течение</w:t>
      </w:r>
      <w:r w:rsidR="00A5345A" w:rsidRPr="00FA2942">
        <w:rPr>
          <w:rFonts w:ascii="Times New Roman" w:hAnsi="Times New Roman" w:cs="Times New Roman"/>
          <w:sz w:val="28"/>
        </w:rPr>
        <w:t xml:space="preserve"> 10 рабочих дней </w:t>
      </w:r>
      <w:r w:rsidR="00DA7E60" w:rsidRPr="00FA2942">
        <w:rPr>
          <w:rFonts w:ascii="Times New Roman" w:hAnsi="Times New Roman" w:cs="Times New Roman"/>
          <w:sz w:val="28"/>
        </w:rPr>
        <w:t xml:space="preserve">уполномоченный орган </w:t>
      </w:r>
      <w:r w:rsidR="00E60956" w:rsidRPr="00FA2942">
        <w:rPr>
          <w:rFonts w:ascii="Times New Roman" w:hAnsi="Times New Roman" w:cs="Times New Roman"/>
          <w:sz w:val="28"/>
        </w:rPr>
        <w:t xml:space="preserve">проводит контрольное (надзорное) мероприятие в соответствии </w:t>
      </w:r>
      <w:r w:rsidR="00EE2F9C" w:rsidRPr="00FA2942">
        <w:rPr>
          <w:rFonts w:ascii="Times New Roman" w:hAnsi="Times New Roman" w:cs="Times New Roman"/>
          <w:sz w:val="28"/>
        </w:rPr>
        <w:br/>
      </w:r>
      <w:r w:rsidR="00E60956" w:rsidRPr="00FA2942">
        <w:rPr>
          <w:rFonts w:ascii="Times New Roman" w:hAnsi="Times New Roman" w:cs="Times New Roman"/>
          <w:sz w:val="28"/>
        </w:rPr>
        <w:t xml:space="preserve">с </w:t>
      </w:r>
      <w:r w:rsidR="00E60956" w:rsidRPr="00FA2942">
        <w:rPr>
          <w:rFonts w:ascii="Times New Roman" w:eastAsia="Times New Roman" w:hAnsi="Times New Roman" w:cs="Times New Roman"/>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00EE2F9C" w:rsidRPr="00FA2942">
        <w:rPr>
          <w:rFonts w:ascii="Times New Roman" w:eastAsia="Times New Roman" w:hAnsi="Times New Roman" w:cs="Times New Roman"/>
          <w:sz w:val="28"/>
          <w:szCs w:val="28"/>
          <w:lang w:eastAsia="ru-RU"/>
        </w:rPr>
        <w:br/>
      </w:r>
      <w:r w:rsidR="00E60956" w:rsidRPr="00FA2942">
        <w:rPr>
          <w:rFonts w:ascii="Times New Roman" w:eastAsia="Times New Roman" w:hAnsi="Times New Roman" w:cs="Times New Roman"/>
          <w:sz w:val="28"/>
          <w:szCs w:val="28"/>
          <w:lang w:eastAsia="ru-RU"/>
        </w:rPr>
        <w:t>и настоящим Положением.</w:t>
      </w:r>
    </w:p>
    <w:p w:rsidR="00A5345A" w:rsidRPr="00FA2942" w:rsidRDefault="00A5345A" w:rsidP="008C111F">
      <w:pPr>
        <w:spacing w:after="0" w:line="240" w:lineRule="auto"/>
        <w:ind w:firstLine="709"/>
        <w:jc w:val="both"/>
        <w:rPr>
          <w:rFonts w:ascii="Times New Roman" w:hAnsi="Times New Roman" w:cs="Times New Roman"/>
          <w:sz w:val="28"/>
          <w:lang w:val="en-US"/>
        </w:rPr>
      </w:pPr>
      <w:r w:rsidRPr="00FA2942">
        <w:rPr>
          <w:rFonts w:ascii="Times New Roman" w:hAnsi="Times New Roman" w:cs="Times New Roman"/>
          <w:sz w:val="28"/>
        </w:rPr>
        <w:t xml:space="preserve">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отчетности, представление которой предусмотрено нормативными правовыми актами Российской Федерации, в случае выявления более двух контролируемых лиц, соответствующих параметрам, утвержденным Перечнем индикаторов риска, </w:t>
      </w:r>
      <w:r w:rsidR="00E60956" w:rsidRPr="00FA2942">
        <w:rPr>
          <w:rFonts w:ascii="Times New Roman" w:hAnsi="Times New Roman" w:cs="Times New Roman"/>
          <w:sz w:val="28"/>
        </w:rPr>
        <w:t>Уполномоченный орган</w:t>
      </w:r>
      <w:r w:rsidRPr="00FA2942">
        <w:rPr>
          <w:rFonts w:ascii="Times New Roman" w:hAnsi="Times New Roman" w:cs="Times New Roman"/>
          <w:sz w:val="28"/>
        </w:rPr>
        <w:t xml:space="preserve"> распределяет реализацию контрольных мероприятий в течение текущего года. Информация об указанных контрольных мероприятиях (контролируемые лица, дата, сроки) размещается </w:t>
      </w:r>
      <w:r w:rsidR="00EE2F9C" w:rsidRPr="00FA2942">
        <w:rPr>
          <w:rFonts w:ascii="Times New Roman" w:hAnsi="Times New Roman" w:cs="Times New Roman"/>
          <w:sz w:val="28"/>
        </w:rPr>
        <w:br/>
      </w:r>
      <w:r w:rsidRPr="00FA2942">
        <w:rPr>
          <w:rFonts w:ascii="Times New Roman" w:hAnsi="Times New Roman" w:cs="Times New Roman"/>
          <w:sz w:val="28"/>
        </w:rPr>
        <w:t xml:space="preserve">на официальном сайте </w:t>
      </w:r>
      <w:r w:rsidR="00CE419B" w:rsidRPr="00FA2942">
        <w:rPr>
          <w:rFonts w:ascii="Times New Roman" w:hAnsi="Times New Roman" w:cs="Times New Roman"/>
          <w:sz w:val="28"/>
        </w:rPr>
        <w:t>Министерства</w:t>
      </w:r>
      <w:r w:rsidRPr="00FA2942">
        <w:rPr>
          <w:rFonts w:ascii="Times New Roman" w:hAnsi="Times New Roman" w:cs="Times New Roman"/>
          <w:sz w:val="28"/>
        </w:rPr>
        <w:t xml:space="preserve"> в сети Интернет в течение 7 рабочих дней по факту свода отчетной</w:t>
      </w:r>
      <w:r w:rsidR="00A10B4E" w:rsidRPr="00FA2942">
        <w:rPr>
          <w:rFonts w:ascii="Times New Roman" w:hAnsi="Times New Roman" w:cs="Times New Roman"/>
          <w:sz w:val="28"/>
        </w:rPr>
        <w:t xml:space="preserve"> </w:t>
      </w:r>
      <w:r w:rsidRPr="00FA2942">
        <w:rPr>
          <w:rFonts w:ascii="Times New Roman" w:hAnsi="Times New Roman" w:cs="Times New Roman"/>
          <w:sz w:val="28"/>
        </w:rPr>
        <w:t>информации, но не позднее</w:t>
      </w:r>
      <w:r w:rsidR="00A10B4E" w:rsidRPr="00FA2942">
        <w:rPr>
          <w:rFonts w:ascii="Times New Roman" w:hAnsi="Times New Roman" w:cs="Times New Roman"/>
          <w:sz w:val="28"/>
        </w:rPr>
        <w:t xml:space="preserve"> </w:t>
      </w:r>
      <w:r w:rsidRPr="00FA2942">
        <w:rPr>
          <w:rFonts w:ascii="Times New Roman" w:hAnsi="Times New Roman" w:cs="Times New Roman"/>
          <w:sz w:val="28"/>
        </w:rPr>
        <w:t>25 февраля года проведения контрольных мероприятий.</w:t>
      </w:r>
    </w:p>
    <w:p w:rsidR="008152B9" w:rsidRPr="00FA2942" w:rsidRDefault="008152B9" w:rsidP="008C111F">
      <w:pPr>
        <w:spacing w:after="0" w:line="240" w:lineRule="auto"/>
        <w:ind w:firstLine="709"/>
        <w:jc w:val="both"/>
        <w:rPr>
          <w:rFonts w:ascii="Times New Roman" w:hAnsi="Times New Roman" w:cs="Times New Roman"/>
          <w:sz w:val="28"/>
          <w:lang w:val="en-US"/>
        </w:rPr>
      </w:pPr>
    </w:p>
    <w:p w:rsidR="007D255D" w:rsidRPr="00FA2942" w:rsidRDefault="00836DC5" w:rsidP="008C111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val="en-US" w:eastAsia="ru-RU"/>
        </w:rPr>
      </w:pPr>
      <w:r w:rsidRPr="00FA2942">
        <w:rPr>
          <w:rFonts w:ascii="Times New Roman" w:eastAsia="Times New Roman" w:hAnsi="Times New Roman" w:cs="Times New Roman"/>
          <w:sz w:val="28"/>
          <w:szCs w:val="28"/>
          <w:lang w:val="en-US" w:eastAsia="ru-RU"/>
        </w:rPr>
        <w:t>V</w:t>
      </w: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Учет рисков причинения вреда (ущерба) охраняемым законом</w:t>
      </w:r>
      <w:r w:rsidR="00AF2C14" w:rsidRPr="00FA2942">
        <w:rPr>
          <w:rFonts w:ascii="Times New Roman" w:eastAsia="Times New Roman" w:hAnsi="Times New Roman" w:cs="Times New Roman"/>
          <w:sz w:val="28"/>
          <w:szCs w:val="28"/>
          <w:lang w:eastAsia="ru-RU"/>
        </w:rPr>
        <w:t xml:space="preserve"> ценностям при </w:t>
      </w:r>
      <w:r w:rsidR="007D255D" w:rsidRPr="00FA2942">
        <w:rPr>
          <w:rFonts w:ascii="Times New Roman" w:eastAsia="Times New Roman" w:hAnsi="Times New Roman" w:cs="Times New Roman"/>
          <w:sz w:val="28"/>
          <w:szCs w:val="28"/>
          <w:lang w:eastAsia="ru-RU"/>
        </w:rPr>
        <w:t>проведении контрольных (надзорных) мероприятий</w:t>
      </w:r>
    </w:p>
    <w:p w:rsidR="008152B9" w:rsidRPr="00FA2942" w:rsidRDefault="008152B9" w:rsidP="008C111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val="en-US" w:eastAsia="ru-RU"/>
        </w:rPr>
      </w:pPr>
    </w:p>
    <w:p w:rsidR="007D255D"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5.1.</w:t>
      </w:r>
      <w:r w:rsidR="007D255D" w:rsidRPr="00FA2942">
        <w:rPr>
          <w:rFonts w:ascii="Times New Roman" w:eastAsia="Times New Roman" w:hAnsi="Times New Roman" w:cs="Times New Roman"/>
          <w:sz w:val="28"/>
          <w:szCs w:val="28"/>
          <w:lang w:eastAsia="ru-RU"/>
        </w:rPr>
        <w:t xml:space="preserve"> В рамках осуществления регионального государственного надзора при взаимодействии с контролируемым лицом могут проводиться следующие виды плановых контрольных (надзорных) мероприятий:</w:t>
      </w:r>
    </w:p>
    <w:p w:rsidR="007D255D" w:rsidRPr="00FA2942" w:rsidRDefault="00DA7E60"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 инспекционный визит;</w:t>
      </w:r>
    </w:p>
    <w:p w:rsidR="007D255D" w:rsidRPr="00FA2942" w:rsidRDefault="00DA7E60"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 документарная проверка;</w:t>
      </w:r>
    </w:p>
    <w:p w:rsidR="00AF2C14" w:rsidRPr="00FA2942" w:rsidRDefault="00DA7E60"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 выездная проверка.</w:t>
      </w:r>
    </w:p>
    <w:p w:rsidR="007D255D"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5.2</w:t>
      </w:r>
      <w:r w:rsidR="00DA7E60"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Проведение плановых контрольных (надзорных) мероприятий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в отношении контролируемых лиц в зависимости от присвоенной категории риска объекту контроля осуществляется со следующей периодичностью:</w:t>
      </w:r>
    </w:p>
    <w:p w:rsidR="007D255D" w:rsidRPr="00FA2942" w:rsidRDefault="00EB28F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для категории высокого риска – один раз в 2 года;</w:t>
      </w:r>
    </w:p>
    <w:p w:rsidR="00AF2C14" w:rsidRPr="00FA2942" w:rsidRDefault="00EB28F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для категории значительного риска – один раз в 3 года.</w:t>
      </w:r>
    </w:p>
    <w:p w:rsidR="007D255D"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5.3</w:t>
      </w:r>
      <w:r w:rsidR="007D255D" w:rsidRPr="00FA2942">
        <w:rPr>
          <w:rFonts w:ascii="Times New Roman" w:eastAsia="Times New Roman" w:hAnsi="Times New Roman" w:cs="Times New Roman"/>
          <w:sz w:val="28"/>
          <w:szCs w:val="28"/>
          <w:lang w:eastAsia="ru-RU"/>
        </w:rPr>
        <w:t xml:space="preserve">. В отношении объектов контроля, которые отнесены к категории низкого риска, плановые контрольные (надзорные) мероприятия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не проводятся.</w:t>
      </w:r>
    </w:p>
    <w:p w:rsidR="00836DC5"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D255D" w:rsidRPr="00FA2942" w:rsidRDefault="00836DC5"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val="en-US" w:eastAsia="ru-RU"/>
        </w:rPr>
        <w:lastRenderedPageBreak/>
        <w:t>VI</w:t>
      </w: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Профилактика рисков причинения вреда (ущерба)</w:t>
      </w: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охраняемым законом ценностям</w:t>
      </w:r>
    </w:p>
    <w:p w:rsidR="00751029" w:rsidRPr="00FA2942" w:rsidRDefault="00751029" w:rsidP="008C111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F2C14"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w:t>
      </w:r>
      <w:r w:rsidR="007D255D" w:rsidRPr="00FA2942">
        <w:rPr>
          <w:rFonts w:ascii="Times New Roman" w:eastAsia="Times New Roman" w:hAnsi="Times New Roman" w:cs="Times New Roman"/>
          <w:sz w:val="28"/>
          <w:szCs w:val="28"/>
          <w:lang w:eastAsia="ru-RU"/>
        </w:rPr>
        <w:t>.</w:t>
      </w:r>
      <w:r w:rsidR="00DA7E60"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 В целях устранения условий, причин и факторов, способных привести к нарушениям обязательных требований в области защиты населения и территорий от чрезвычайных ситуаций и (или) причинению вреда (ущерба) охраняемым законом ценностям, создания условий для доведения обязательных требований </w:t>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r w:rsidR="007D255D" w:rsidRPr="00FA2942">
        <w:rPr>
          <w:rFonts w:ascii="Times New Roman" w:eastAsia="Times New Roman" w:hAnsi="Times New Roman" w:cs="Times New Roman"/>
          <w:sz w:val="28"/>
          <w:szCs w:val="28"/>
          <w:lang w:eastAsia="ru-RU"/>
        </w:rPr>
        <w:t xml:space="preserve"> до контролируемых лиц, повышения информированности о способах их соблюдения, уполномоченный орган осуществляет профилактические мероприятия в</w:t>
      </w:r>
      <w:r w:rsidR="009B1BC9"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AF2C14"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w:t>
      </w:r>
      <w:r w:rsidR="00292D3C" w:rsidRPr="00FA2942">
        <w:rPr>
          <w:rFonts w:ascii="Times New Roman" w:eastAsia="Times New Roman" w:hAnsi="Times New Roman" w:cs="Times New Roman"/>
          <w:sz w:val="28"/>
          <w:szCs w:val="28"/>
          <w:lang w:eastAsia="ru-RU"/>
        </w:rPr>
        <w:t>.2</w:t>
      </w:r>
      <w:r w:rsidR="007D255D" w:rsidRPr="00FA2942">
        <w:rPr>
          <w:rFonts w:ascii="Times New Roman" w:eastAsia="Times New Roman" w:hAnsi="Times New Roman" w:cs="Times New Roman"/>
          <w:sz w:val="28"/>
          <w:szCs w:val="28"/>
          <w:lang w:eastAsia="ru-RU"/>
        </w:rPr>
        <w:t>. Уполномоченный орган обеспечивает общественное обсуждение проекта программы профилактики рисков причинения вреда.</w:t>
      </w:r>
    </w:p>
    <w:p w:rsidR="00AF2C14"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w:t>
      </w:r>
      <w:r w:rsidR="00292D3C" w:rsidRPr="00FA2942">
        <w:rPr>
          <w:rFonts w:ascii="Times New Roman" w:eastAsia="Times New Roman" w:hAnsi="Times New Roman" w:cs="Times New Roman"/>
          <w:sz w:val="28"/>
          <w:szCs w:val="28"/>
          <w:lang w:eastAsia="ru-RU"/>
        </w:rPr>
        <w:t>.3</w:t>
      </w:r>
      <w:r w:rsidR="007D255D" w:rsidRPr="00FA2942">
        <w:rPr>
          <w:rFonts w:ascii="Times New Roman" w:eastAsia="Times New Roman" w:hAnsi="Times New Roman" w:cs="Times New Roman"/>
          <w:sz w:val="28"/>
          <w:szCs w:val="28"/>
          <w:lang w:eastAsia="ru-RU"/>
        </w:rPr>
        <w:t xml:space="preserve">. Утвержденная программа профилактики рисков причинения вреда размещается на официальном сайте уполномоченного органа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в информационно-телекоммуникационной сети «Интернет» (далее – сеть «Интернет»).</w:t>
      </w:r>
    </w:p>
    <w:p w:rsidR="007D255D" w:rsidRPr="00FA2942" w:rsidRDefault="00836DC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w:t>
      </w:r>
      <w:r w:rsidR="00292D3C" w:rsidRPr="00FA2942">
        <w:rPr>
          <w:rFonts w:ascii="Times New Roman" w:eastAsia="Times New Roman" w:hAnsi="Times New Roman" w:cs="Times New Roman"/>
          <w:sz w:val="28"/>
          <w:szCs w:val="28"/>
          <w:lang w:eastAsia="ru-RU"/>
        </w:rPr>
        <w:t>.4</w:t>
      </w:r>
      <w:r w:rsidR="007D255D" w:rsidRPr="00FA2942">
        <w:rPr>
          <w:rFonts w:ascii="Times New Roman" w:eastAsia="Times New Roman" w:hAnsi="Times New Roman" w:cs="Times New Roman"/>
          <w:sz w:val="28"/>
          <w:szCs w:val="28"/>
          <w:lang w:eastAsia="ru-RU"/>
        </w:rPr>
        <w:t>. Уполномоченный орган проводит следующие профилактические мероприятия:</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информирование;</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обобщение правоприменительной практики;</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объявление предостережения;</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консультирование;</w:t>
      </w:r>
    </w:p>
    <w:p w:rsidR="00836DC5" w:rsidRPr="00FA2942" w:rsidRDefault="00292D3C" w:rsidP="002527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профилактический визит.</w:t>
      </w:r>
    </w:p>
    <w:p w:rsidR="00292D3C" w:rsidRPr="00FA2942" w:rsidRDefault="00252726" w:rsidP="00252726">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6.4.1. </w:t>
      </w:r>
      <w:r w:rsidR="007D255D" w:rsidRPr="00FA2942">
        <w:rPr>
          <w:rFonts w:ascii="Times New Roman" w:eastAsia="Times New Roman" w:hAnsi="Times New Roman" w:cs="Times New Roman"/>
          <w:sz w:val="28"/>
          <w:szCs w:val="28"/>
          <w:lang w:eastAsia="ru-RU"/>
        </w:rPr>
        <w:t>Информирование</w:t>
      </w:r>
    </w:p>
    <w:p w:rsidR="00AF2C14" w:rsidRPr="00FA2942" w:rsidRDefault="00252726"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6.4.1.1.</w:t>
      </w:r>
      <w:r w:rsidR="007D255D" w:rsidRPr="00FA2942">
        <w:rPr>
          <w:rFonts w:ascii="Times New Roman" w:eastAsia="Times New Roman" w:hAnsi="Times New Roman" w:cs="Times New Roman"/>
          <w:sz w:val="28"/>
          <w:szCs w:val="28"/>
          <w:lang w:eastAsia="ru-RU"/>
        </w:rPr>
        <w:t xml:space="preserve"> Уполномоченный орган осуществляет информирование контролируемых лиц и иных заинтересованных лиц по вопросам соблюдения обязательных требований </w:t>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p>
    <w:p w:rsidR="007D255D" w:rsidRPr="00FA2942" w:rsidRDefault="00252726"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6.4.1.2</w:t>
      </w:r>
      <w:r w:rsidR="007D255D" w:rsidRPr="00FA2942">
        <w:rPr>
          <w:rFonts w:ascii="Times New Roman" w:eastAsia="Times New Roman" w:hAnsi="Times New Roman" w:cs="Times New Roman"/>
          <w:sz w:val="28"/>
          <w:szCs w:val="28"/>
          <w:lang w:eastAsia="ru-RU"/>
        </w:rPr>
        <w:t xml:space="preserve">. Информирование осуществляется посредством размещения сведений, предусмотренных частью 3 статьи 46 Федерального закона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от 31 июля 2020 года № 248-ФЗ «О государственном контроле (надзоре)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и муниципальном контроле в Российской Федерации», на официальном сайте уполномоченного органа в сети «Интернет», в средствах массовой информации, через личные кабинеты контролируемых лиц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в государственных информационных системах (при их наличии) и в иных формах.</w:t>
      </w:r>
    </w:p>
    <w:p w:rsidR="007D255D" w:rsidRPr="00FA2942" w:rsidRDefault="00252726" w:rsidP="008152B9">
      <w:pPr>
        <w:widowControl w:val="0"/>
        <w:autoSpaceDE w:val="0"/>
        <w:autoSpaceDN w:val="0"/>
        <w:spacing w:after="0" w:line="240" w:lineRule="auto"/>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6.4.2.</w:t>
      </w:r>
      <w:r w:rsidR="007D255D" w:rsidRPr="00FA2942">
        <w:rPr>
          <w:rFonts w:ascii="Times New Roman" w:eastAsia="Times New Roman" w:hAnsi="Times New Roman" w:cs="Times New Roman"/>
          <w:sz w:val="28"/>
          <w:szCs w:val="28"/>
          <w:lang w:eastAsia="ru-RU"/>
        </w:rPr>
        <w:t>Обобщение правоприменительной практики</w:t>
      </w:r>
      <w:r w:rsidR="008152B9" w:rsidRPr="00FA2942">
        <w:rPr>
          <w:rFonts w:ascii="Times New Roman" w:eastAsia="Times New Roman" w:hAnsi="Times New Roman" w:cs="Times New Roman"/>
          <w:sz w:val="28"/>
          <w:szCs w:val="28"/>
          <w:lang w:eastAsia="ru-RU"/>
        </w:rPr>
        <w:t>.</w:t>
      </w:r>
    </w:p>
    <w:p w:rsidR="00252726" w:rsidRPr="00FA2942" w:rsidRDefault="00252726" w:rsidP="008C111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F2C14" w:rsidRPr="00FA2942" w:rsidRDefault="00252726"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lastRenderedPageBreak/>
        <w:t>6.4.2.1</w:t>
      </w:r>
      <w:r w:rsidR="007D255D" w:rsidRPr="00FA2942">
        <w:rPr>
          <w:rFonts w:ascii="Times New Roman" w:eastAsia="Times New Roman" w:hAnsi="Times New Roman" w:cs="Times New Roman"/>
          <w:sz w:val="28"/>
          <w:szCs w:val="28"/>
          <w:lang w:eastAsia="ru-RU"/>
        </w:rPr>
        <w:t>. Уполномоченный орган обеспечивает ежегодное обобщение правоприменительной практики осуществления регионального государственного надзора.</w:t>
      </w:r>
    </w:p>
    <w:p w:rsidR="00AF2C14" w:rsidRPr="00FA2942" w:rsidRDefault="00252726"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6.4.2.2.</w:t>
      </w:r>
      <w:r w:rsidR="007D255D" w:rsidRPr="00FA2942">
        <w:rPr>
          <w:rFonts w:ascii="Times New Roman" w:eastAsia="Times New Roman" w:hAnsi="Times New Roman" w:cs="Times New Roman"/>
          <w:sz w:val="28"/>
          <w:szCs w:val="28"/>
          <w:lang w:eastAsia="ru-RU"/>
        </w:rPr>
        <w:t xml:space="preserve">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уполномоченного органа, осуществляющего региональный государственный надзор (далее – доклад о правоприменительной практике).</w:t>
      </w:r>
    </w:p>
    <w:p w:rsidR="00AF2C14"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6.4.2.3</w:t>
      </w:r>
      <w:r w:rsidR="007D255D" w:rsidRPr="00FA2942">
        <w:rPr>
          <w:rFonts w:ascii="Times New Roman" w:eastAsia="Times New Roman" w:hAnsi="Times New Roman" w:cs="Times New Roman"/>
          <w:sz w:val="28"/>
          <w:szCs w:val="28"/>
          <w:lang w:eastAsia="ru-RU"/>
        </w:rPr>
        <w:t>. Уполномоченный орган обеспечивает публичное обсуждение проекта доклада о правоприменительной практике.</w:t>
      </w:r>
    </w:p>
    <w:p w:rsidR="007D255D"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6.4.2.4</w:t>
      </w:r>
      <w:r w:rsidR="007D255D" w:rsidRPr="00FA2942">
        <w:rPr>
          <w:rFonts w:ascii="Times New Roman" w:eastAsia="Times New Roman" w:hAnsi="Times New Roman" w:cs="Times New Roman"/>
          <w:sz w:val="28"/>
          <w:szCs w:val="28"/>
          <w:lang w:eastAsia="ru-RU"/>
        </w:rPr>
        <w:t xml:space="preserve">. Доклад о правоприменительной практике утверждается приказом </w:t>
      </w:r>
      <w:r w:rsidR="009B1BC9" w:rsidRPr="00FA2942">
        <w:rPr>
          <w:rFonts w:ascii="Times New Roman" w:eastAsia="Times New Roman" w:hAnsi="Times New Roman" w:cs="Times New Roman"/>
          <w:sz w:val="28"/>
          <w:szCs w:val="28"/>
          <w:lang w:eastAsia="ru-RU"/>
        </w:rPr>
        <w:t>Руководителя Департамента</w:t>
      </w:r>
      <w:r w:rsidR="007D255D" w:rsidRPr="00FA2942">
        <w:rPr>
          <w:rFonts w:ascii="Times New Roman" w:eastAsia="Times New Roman" w:hAnsi="Times New Roman" w:cs="Times New Roman"/>
          <w:sz w:val="28"/>
          <w:szCs w:val="28"/>
          <w:lang w:eastAsia="ru-RU"/>
        </w:rPr>
        <w:t>, и ежегодно в срок до 1 апреля размещается на официальном сайте уполномоченного органа, в сети «Интернет».</w:t>
      </w:r>
    </w:p>
    <w:p w:rsidR="00DF7739" w:rsidRPr="00FA2942" w:rsidRDefault="00DF7739" w:rsidP="008152B9">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6.4.3. </w:t>
      </w:r>
      <w:r w:rsidR="007D255D" w:rsidRPr="00FA2942">
        <w:rPr>
          <w:rFonts w:ascii="Times New Roman" w:eastAsia="Times New Roman" w:hAnsi="Times New Roman" w:cs="Times New Roman"/>
          <w:sz w:val="28"/>
          <w:szCs w:val="28"/>
          <w:lang w:eastAsia="ru-RU"/>
        </w:rPr>
        <w:t>Объявление предостережения</w:t>
      </w:r>
      <w:r w:rsidR="008152B9" w:rsidRPr="00FA2942">
        <w:rPr>
          <w:rFonts w:ascii="Times New Roman" w:eastAsia="Times New Roman" w:hAnsi="Times New Roman" w:cs="Times New Roman"/>
          <w:sz w:val="28"/>
          <w:szCs w:val="28"/>
          <w:lang w:eastAsia="ru-RU"/>
        </w:rPr>
        <w:t>.</w:t>
      </w:r>
    </w:p>
    <w:p w:rsidR="00031A7A" w:rsidRPr="00FA2942" w:rsidRDefault="00DF7739" w:rsidP="008C111F">
      <w:pPr>
        <w:pStyle w:val="a5"/>
        <w:ind w:firstLine="709"/>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6.4</w:t>
      </w:r>
      <w:r w:rsidR="007D255D" w:rsidRPr="00FA2942">
        <w:rPr>
          <w:rFonts w:ascii="Times New Roman" w:eastAsia="Times New Roman" w:hAnsi="Times New Roman" w:cs="Times New Roman"/>
          <w:sz w:val="28"/>
          <w:szCs w:val="28"/>
          <w:lang w:eastAsia="ru-RU"/>
        </w:rPr>
        <w:t>.</w:t>
      </w:r>
      <w:r w:rsidRPr="00FA2942">
        <w:rPr>
          <w:rFonts w:ascii="Times New Roman" w:eastAsia="Times New Roman" w:hAnsi="Times New Roman" w:cs="Times New Roman"/>
          <w:sz w:val="28"/>
          <w:szCs w:val="28"/>
          <w:lang w:eastAsia="ru-RU"/>
        </w:rPr>
        <w:t>3.1.</w:t>
      </w:r>
      <w:r w:rsidR="007D255D" w:rsidRPr="00FA2942">
        <w:rPr>
          <w:rFonts w:ascii="Times New Roman" w:eastAsia="Times New Roman" w:hAnsi="Times New Roman" w:cs="Times New Roman"/>
          <w:sz w:val="28"/>
          <w:szCs w:val="28"/>
          <w:lang w:eastAsia="ru-RU"/>
        </w:rPr>
        <w:t xml:space="preserve"> </w:t>
      </w:r>
      <w:r w:rsidR="00031A7A" w:rsidRPr="00FA2942">
        <w:rPr>
          <w:rFonts w:ascii="Times New Roman" w:hAnsi="Times New Roman" w:cs="Times New Roman"/>
          <w:sz w:val="28"/>
          <w:szCs w:val="28"/>
        </w:rPr>
        <w:t xml:space="preserve">При наличии у уполномоченного органа сведений </w:t>
      </w:r>
      <w:r w:rsidR="00EE2F9C" w:rsidRPr="00FA2942">
        <w:rPr>
          <w:rFonts w:ascii="Times New Roman" w:hAnsi="Times New Roman" w:cs="Times New Roman"/>
          <w:sz w:val="28"/>
          <w:szCs w:val="28"/>
        </w:rPr>
        <w:br/>
      </w:r>
      <w:r w:rsidR="00031A7A" w:rsidRPr="00FA2942">
        <w:rPr>
          <w:rFonts w:ascii="Times New Roman" w:hAnsi="Times New Roman" w:cs="Times New Roman"/>
          <w:sz w:val="28"/>
          <w:szCs w:val="28"/>
        </w:rPr>
        <w:t xml:space="preserve">о готовящихся или возможных нарушениях обязательных требований, </w:t>
      </w:r>
      <w:r w:rsidR="00EE2F9C" w:rsidRPr="00FA2942">
        <w:rPr>
          <w:rFonts w:ascii="Times New Roman" w:hAnsi="Times New Roman" w:cs="Times New Roman"/>
          <w:sz w:val="28"/>
          <w:szCs w:val="28"/>
        </w:rPr>
        <w:br/>
      </w:r>
      <w:r w:rsidR="00031A7A" w:rsidRPr="00FA2942">
        <w:rPr>
          <w:rFonts w:ascii="Times New Roman" w:hAnsi="Times New Roman" w:cs="Times New Roman"/>
          <w:sz w:val="28"/>
          <w:szCs w:val="28"/>
        </w:rPr>
        <w:t xml:space="preserve">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AF2C14" w:rsidRPr="00FA2942" w:rsidRDefault="007D255D"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Контролируемое лицо в течение 20 рабочих дней со дня получения предостережения о недопустимости нарушения обязательных требований </w:t>
      </w:r>
      <w:r w:rsidR="00EE2F9C" w:rsidRPr="00FA2942">
        <w:rPr>
          <w:rFonts w:ascii="Times New Roman" w:eastAsia="Times New Roman" w:hAnsi="Times New Roman" w:cs="Times New Roman"/>
          <w:sz w:val="28"/>
          <w:szCs w:val="28"/>
          <w:lang w:eastAsia="ru-RU"/>
        </w:rPr>
        <w:br/>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r w:rsidRPr="00FA2942">
        <w:rPr>
          <w:rFonts w:ascii="Times New Roman" w:eastAsia="Times New Roman" w:hAnsi="Times New Roman" w:cs="Times New Roman"/>
          <w:sz w:val="28"/>
          <w:szCs w:val="28"/>
          <w:lang w:eastAsia="ru-RU"/>
        </w:rPr>
        <w:t xml:space="preserve"> вправе подать в уполномоченный орган возражение в отношении указанного предостережения (далее – возражение). </w:t>
      </w:r>
      <w:r w:rsidR="009B1BC9" w:rsidRPr="00FA2942">
        <w:rPr>
          <w:rFonts w:ascii="Times New Roman" w:eastAsia="Times New Roman" w:hAnsi="Times New Roman" w:cs="Times New Roman"/>
          <w:sz w:val="28"/>
          <w:szCs w:val="28"/>
          <w:lang w:eastAsia="ru-RU"/>
        </w:rPr>
        <w:t xml:space="preserve"> </w:t>
      </w:r>
    </w:p>
    <w:p w:rsidR="00AF2C14" w:rsidRPr="00FA2942" w:rsidRDefault="00DF7739"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6.4.3.2</w:t>
      </w:r>
      <w:r w:rsidR="007D255D" w:rsidRPr="00FA2942">
        <w:rPr>
          <w:rFonts w:ascii="Times New Roman" w:eastAsia="Times New Roman" w:hAnsi="Times New Roman" w:cs="Times New Roman"/>
          <w:sz w:val="28"/>
          <w:szCs w:val="28"/>
          <w:lang w:eastAsia="ru-RU"/>
        </w:rPr>
        <w:t xml:space="preserve">. В возражении указываются наименование контролируемого лица, идентификационный номер налогоплательщика – гражданина, организации (при наличии), дата и номер предостережения, направленного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r w:rsidR="00EE2F9C" w:rsidRPr="00FA2942">
        <w:rPr>
          <w:rFonts w:ascii="Times New Roman" w:eastAsia="Times New Roman" w:hAnsi="Times New Roman" w:cs="Times New Roman"/>
          <w:sz w:val="28"/>
          <w:szCs w:val="28"/>
          <w:lang w:eastAsia="ru-RU"/>
        </w:rPr>
        <w:br/>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p>
    <w:p w:rsidR="00AF2C14" w:rsidRPr="00FA2942" w:rsidRDefault="00DF7739"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6.4.3.3</w:t>
      </w:r>
      <w:r w:rsidR="007D255D" w:rsidRPr="00FA2942">
        <w:rPr>
          <w:rFonts w:ascii="Times New Roman" w:eastAsia="Times New Roman" w:hAnsi="Times New Roman" w:cs="Times New Roman"/>
          <w:sz w:val="28"/>
          <w:szCs w:val="28"/>
          <w:lang w:eastAsia="ru-RU"/>
        </w:rPr>
        <w:t>. Уполномоченный орган рассматривает возражение, по итогам рассмотрения направляет</w:t>
      </w:r>
      <w:r w:rsidR="00292D3C" w:rsidRPr="00FA2942">
        <w:rPr>
          <w:rFonts w:ascii="Times New Roman" w:eastAsia="Times New Roman" w:hAnsi="Times New Roman" w:cs="Times New Roman"/>
          <w:sz w:val="28"/>
          <w:szCs w:val="28"/>
          <w:lang w:eastAsia="ru-RU"/>
        </w:rPr>
        <w:t xml:space="preserve"> ответ</w:t>
      </w:r>
      <w:r w:rsidR="007D255D" w:rsidRPr="00FA2942">
        <w:rPr>
          <w:rFonts w:ascii="Times New Roman" w:eastAsia="Times New Roman" w:hAnsi="Times New Roman" w:cs="Times New Roman"/>
          <w:sz w:val="28"/>
          <w:szCs w:val="28"/>
          <w:lang w:eastAsia="ru-RU"/>
        </w:rPr>
        <w:t xml:space="preserve"> контролируемому лицу в срок не более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20 рабочих дней со дня получения возражения.</w:t>
      </w:r>
    </w:p>
    <w:p w:rsidR="007D255D" w:rsidRPr="00FA2942" w:rsidRDefault="00DF7739"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6.4.3.4</w:t>
      </w:r>
      <w:r w:rsidR="007D255D" w:rsidRPr="00FA2942">
        <w:rPr>
          <w:rFonts w:ascii="Times New Roman" w:eastAsia="Times New Roman" w:hAnsi="Times New Roman" w:cs="Times New Roman"/>
          <w:sz w:val="28"/>
          <w:szCs w:val="28"/>
          <w:lang w:eastAsia="ru-RU"/>
        </w:rPr>
        <w:t xml:space="preserve">. Учет предостережений о недопустимости нарушения обязательных требований </w:t>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r w:rsidR="007D255D" w:rsidRPr="00FA2942">
        <w:rPr>
          <w:rFonts w:ascii="Times New Roman" w:eastAsia="Times New Roman" w:hAnsi="Times New Roman" w:cs="Times New Roman"/>
          <w:sz w:val="28"/>
          <w:szCs w:val="28"/>
          <w:lang w:eastAsia="ru-RU"/>
        </w:rPr>
        <w:t xml:space="preserve"> и возражений контролируемых лиц осуществляется </w:t>
      </w:r>
      <w:r w:rsidR="007D255D" w:rsidRPr="00FA2942">
        <w:rPr>
          <w:rFonts w:ascii="Times New Roman" w:eastAsia="Times New Roman" w:hAnsi="Times New Roman" w:cs="Times New Roman"/>
          <w:sz w:val="28"/>
          <w:szCs w:val="28"/>
          <w:lang w:eastAsia="ru-RU"/>
        </w:rPr>
        <w:lastRenderedPageBreak/>
        <w:t xml:space="preserve">путем ведения журнала учета предостережений о недопустимости нарушения обязательных требований </w:t>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r w:rsidR="007D255D" w:rsidRPr="00FA2942">
        <w:rPr>
          <w:rFonts w:ascii="Times New Roman" w:eastAsia="Times New Roman" w:hAnsi="Times New Roman" w:cs="Times New Roman"/>
          <w:sz w:val="28"/>
          <w:szCs w:val="28"/>
          <w:lang w:eastAsia="ru-RU"/>
        </w:rPr>
        <w:t xml:space="preserve"> и возражений контролируемых лиц, оформл</w:t>
      </w:r>
      <w:r w:rsidR="00292D3C" w:rsidRPr="00FA2942">
        <w:rPr>
          <w:rFonts w:ascii="Times New Roman" w:eastAsia="Times New Roman" w:hAnsi="Times New Roman" w:cs="Times New Roman"/>
          <w:sz w:val="28"/>
          <w:szCs w:val="28"/>
          <w:lang w:eastAsia="ru-RU"/>
        </w:rPr>
        <w:t>енного</w:t>
      </w:r>
      <w:r w:rsidR="007D255D" w:rsidRPr="00FA2942">
        <w:rPr>
          <w:rFonts w:ascii="Times New Roman" w:eastAsia="Times New Roman" w:hAnsi="Times New Roman" w:cs="Times New Roman"/>
          <w:sz w:val="28"/>
          <w:szCs w:val="28"/>
          <w:lang w:eastAsia="ru-RU"/>
        </w:rPr>
        <w:t xml:space="preserve">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соответствии с типовой формой, утверждаемой </w:t>
      </w:r>
      <w:r w:rsidR="009B1BC9" w:rsidRPr="00FA2942">
        <w:rPr>
          <w:rFonts w:ascii="Times New Roman" w:eastAsia="Times New Roman" w:hAnsi="Times New Roman" w:cs="Times New Roman"/>
          <w:sz w:val="28"/>
          <w:szCs w:val="28"/>
          <w:lang w:eastAsia="ru-RU"/>
        </w:rPr>
        <w:t>Министерством промышленности, энергетики и транспорта Карачаево-Черкесской Республики.</w:t>
      </w:r>
    </w:p>
    <w:p w:rsidR="007D255D" w:rsidRPr="00FA2942" w:rsidRDefault="00DF7739" w:rsidP="00DF7739">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6.4.4. </w:t>
      </w:r>
      <w:r w:rsidR="007D255D" w:rsidRPr="00FA2942">
        <w:rPr>
          <w:rFonts w:ascii="Times New Roman" w:eastAsia="Times New Roman" w:hAnsi="Times New Roman" w:cs="Times New Roman"/>
          <w:sz w:val="28"/>
          <w:szCs w:val="28"/>
          <w:lang w:eastAsia="ru-RU"/>
        </w:rPr>
        <w:t>Консультирование</w:t>
      </w:r>
      <w:r w:rsidR="008152B9" w:rsidRPr="00FA2942">
        <w:rPr>
          <w:rFonts w:ascii="Times New Roman" w:eastAsia="Times New Roman" w:hAnsi="Times New Roman" w:cs="Times New Roman"/>
          <w:sz w:val="28"/>
          <w:szCs w:val="28"/>
          <w:lang w:eastAsia="ru-RU"/>
        </w:rPr>
        <w:t>.</w:t>
      </w:r>
    </w:p>
    <w:p w:rsidR="00AF2C14"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6.4.4.1.</w:t>
      </w:r>
      <w:r w:rsidR="007D255D" w:rsidRPr="00FA2942">
        <w:rPr>
          <w:rFonts w:ascii="Times New Roman" w:eastAsia="Times New Roman" w:hAnsi="Times New Roman" w:cs="Times New Roman"/>
          <w:sz w:val="28"/>
          <w:szCs w:val="28"/>
          <w:lang w:eastAsia="ru-RU"/>
        </w:rPr>
        <w:t xml:space="preserve"> Должностные лица, осуществляющие региональный государственный на</w:t>
      </w:r>
      <w:r w:rsidR="00292D3C" w:rsidRPr="00FA2942">
        <w:rPr>
          <w:rFonts w:ascii="Times New Roman" w:eastAsia="Times New Roman" w:hAnsi="Times New Roman" w:cs="Times New Roman"/>
          <w:sz w:val="28"/>
          <w:szCs w:val="28"/>
          <w:lang w:eastAsia="ru-RU"/>
        </w:rPr>
        <w:t>дзор</w:t>
      </w:r>
      <w:r w:rsidR="007D255D" w:rsidRPr="00FA2942">
        <w:rPr>
          <w:rFonts w:ascii="Times New Roman" w:eastAsia="Times New Roman" w:hAnsi="Times New Roman" w:cs="Times New Roman"/>
          <w:sz w:val="28"/>
          <w:szCs w:val="28"/>
          <w:lang w:eastAsia="ru-RU"/>
        </w:rPr>
        <w:t xml:space="preserve"> по обращениям контролируемых лиц и их представителей</w:t>
      </w:r>
      <w:r w:rsidR="00292D3C"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осуществляют консультирование по вопросам, связанным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с организацией и осуществлением регионального государственного надзора. Консультирование осуществляется без взимания платы.</w:t>
      </w:r>
    </w:p>
    <w:p w:rsidR="00AF2C14"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6.4.4.2</w:t>
      </w:r>
      <w:r w:rsidR="007D255D" w:rsidRPr="00FA2942">
        <w:rPr>
          <w:rFonts w:ascii="Times New Roman" w:eastAsia="Times New Roman" w:hAnsi="Times New Roman" w:cs="Times New Roman"/>
          <w:sz w:val="28"/>
          <w:szCs w:val="28"/>
          <w:lang w:eastAsia="ru-RU"/>
        </w:rPr>
        <w:t>. Консультации предоставляются гражданам, являющимся контролируемыми лицами, руководителям, иным должностным лицам, уполномоченным представителям контролируемых лиц в устном или письменном виде.</w:t>
      </w:r>
    </w:p>
    <w:p w:rsidR="007D255D"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6.4.4.3</w:t>
      </w:r>
      <w:r w:rsidR="007D255D" w:rsidRPr="00FA2942">
        <w:rPr>
          <w:rFonts w:ascii="Times New Roman" w:eastAsia="Times New Roman" w:hAnsi="Times New Roman" w:cs="Times New Roman"/>
          <w:sz w:val="28"/>
          <w:szCs w:val="28"/>
          <w:lang w:eastAsia="ru-RU"/>
        </w:rPr>
        <w:t>. Консультации предоставляются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AF2C14"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6.4.4.4</w:t>
      </w:r>
      <w:r w:rsidR="007D255D" w:rsidRPr="00FA2942">
        <w:rPr>
          <w:rFonts w:ascii="Times New Roman" w:eastAsia="Times New Roman" w:hAnsi="Times New Roman" w:cs="Times New Roman"/>
          <w:sz w:val="28"/>
          <w:szCs w:val="28"/>
          <w:lang w:eastAsia="ru-RU"/>
        </w:rPr>
        <w:t>. Время консультирования при личном обраще</w:t>
      </w:r>
      <w:r w:rsidR="00292D3C" w:rsidRPr="00FA2942">
        <w:rPr>
          <w:rFonts w:ascii="Times New Roman" w:eastAsia="Times New Roman" w:hAnsi="Times New Roman" w:cs="Times New Roman"/>
          <w:sz w:val="28"/>
          <w:szCs w:val="28"/>
          <w:lang w:eastAsia="ru-RU"/>
        </w:rPr>
        <w:t>нии устанавливается начальником</w:t>
      </w:r>
      <w:r w:rsidR="007D255D" w:rsidRPr="00FA2942">
        <w:rPr>
          <w:rFonts w:ascii="Times New Roman" w:eastAsia="Times New Roman" w:hAnsi="Times New Roman" w:cs="Times New Roman"/>
          <w:sz w:val="28"/>
          <w:szCs w:val="28"/>
          <w:lang w:eastAsia="ru-RU"/>
        </w:rPr>
        <w:t xml:space="preserve"> не менее 4 часов в рабочую неделю</w:t>
      </w:r>
      <w:r w:rsidR="00292D3C" w:rsidRPr="00FA2942">
        <w:rPr>
          <w:rFonts w:ascii="Times New Roman" w:eastAsia="Times New Roman" w:hAnsi="Times New Roman" w:cs="Times New Roman"/>
          <w:sz w:val="28"/>
          <w:szCs w:val="28"/>
          <w:lang w:eastAsia="ru-RU"/>
        </w:rPr>
        <w:t>. И</w:t>
      </w:r>
      <w:r w:rsidR="007D255D" w:rsidRPr="00FA2942">
        <w:rPr>
          <w:rFonts w:ascii="Times New Roman" w:eastAsia="Times New Roman" w:hAnsi="Times New Roman" w:cs="Times New Roman"/>
          <w:sz w:val="28"/>
          <w:szCs w:val="28"/>
          <w:lang w:eastAsia="ru-RU"/>
        </w:rPr>
        <w:t>нформация о времени консультирования размещается на стенде уполномоченного органа в доступном для гра</w:t>
      </w:r>
      <w:r w:rsidR="00292D3C" w:rsidRPr="00FA2942">
        <w:rPr>
          <w:rFonts w:ascii="Times New Roman" w:eastAsia="Times New Roman" w:hAnsi="Times New Roman" w:cs="Times New Roman"/>
          <w:sz w:val="28"/>
          <w:szCs w:val="28"/>
          <w:lang w:eastAsia="ru-RU"/>
        </w:rPr>
        <w:t>ждан месте</w:t>
      </w:r>
      <w:r w:rsidR="007D255D" w:rsidRPr="00FA2942">
        <w:rPr>
          <w:rFonts w:ascii="Times New Roman" w:eastAsia="Times New Roman" w:hAnsi="Times New Roman" w:cs="Times New Roman"/>
          <w:sz w:val="28"/>
          <w:szCs w:val="28"/>
          <w:lang w:eastAsia="ru-RU"/>
        </w:rPr>
        <w:t xml:space="preserve"> на официальном сайте уполномоченного органа в сети «Интернет».</w:t>
      </w:r>
    </w:p>
    <w:p w:rsidR="007D255D"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6.4.4.5</w:t>
      </w:r>
      <w:r w:rsidR="007D255D" w:rsidRPr="00FA2942">
        <w:rPr>
          <w:rFonts w:ascii="Times New Roman" w:eastAsia="Times New Roman" w:hAnsi="Times New Roman" w:cs="Times New Roman"/>
          <w:sz w:val="28"/>
          <w:szCs w:val="28"/>
          <w:lang w:eastAsia="ru-RU"/>
        </w:rPr>
        <w:t>. Консультирование осуществляется должностным лицом по следующим вопросам:</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организация и осуществление регионального государственного надзора;</w:t>
      </w:r>
    </w:p>
    <w:p w:rsidR="007D255D"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порядок осуществления контрольных (надзорных) мероприятий, установленных настоящим Положением;</w:t>
      </w:r>
    </w:p>
    <w:p w:rsidR="00AF2C14"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соблюдение обязательных требований </w:t>
      </w:r>
      <w:r w:rsidR="009B1BC9"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p>
    <w:p w:rsidR="007D255D"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6.4.4.6.</w:t>
      </w:r>
      <w:r w:rsidR="007D255D" w:rsidRPr="00FA2942">
        <w:rPr>
          <w:rFonts w:ascii="Times New Roman" w:eastAsia="Times New Roman" w:hAnsi="Times New Roman" w:cs="Times New Roman"/>
          <w:sz w:val="28"/>
          <w:szCs w:val="28"/>
          <w:lang w:eastAsia="ru-RU"/>
        </w:rPr>
        <w:t xml:space="preserve"> Письменное консультирование осуществляется должностным лицом по следующим вопросам:</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организация и осуществление регионального государственного надзора;</w:t>
      </w:r>
    </w:p>
    <w:p w:rsidR="00AF2C14"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порядок осуществления контрольных (надзорных) мероприятий, установленных настоящим Положением.</w:t>
      </w:r>
    </w:p>
    <w:p w:rsidR="007D255D" w:rsidRPr="00FA2942" w:rsidRDefault="00DF7739"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6.4.4.7</w:t>
      </w:r>
      <w:r w:rsidR="007D255D" w:rsidRPr="00FA2942">
        <w:rPr>
          <w:rFonts w:ascii="Times New Roman" w:eastAsia="Times New Roman" w:hAnsi="Times New Roman" w:cs="Times New Roman"/>
          <w:sz w:val="28"/>
          <w:szCs w:val="28"/>
          <w:lang w:eastAsia="ru-RU"/>
        </w:rPr>
        <w:t xml:space="preserve">. Письменное консультирование осуществляется должностным </w:t>
      </w:r>
      <w:r w:rsidR="007D255D" w:rsidRPr="00FA2942">
        <w:rPr>
          <w:rFonts w:ascii="Times New Roman" w:eastAsia="Times New Roman" w:hAnsi="Times New Roman" w:cs="Times New Roman"/>
          <w:sz w:val="28"/>
          <w:szCs w:val="28"/>
          <w:lang w:eastAsia="ru-RU"/>
        </w:rPr>
        <w:lastRenderedPageBreak/>
        <w:t>лицом в следующих случаях:</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 контролируемым лицом представлен письменный запрос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о предоставлении письменного ответа по вопросам консультирования;</w:t>
      </w:r>
    </w:p>
    <w:p w:rsidR="007D255D" w:rsidRPr="00FA2942" w:rsidRDefault="00292D3C"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за время консультирования предоставить ответ на поставленные вопросы невозможно;</w:t>
      </w:r>
    </w:p>
    <w:p w:rsidR="00AF2C14"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ответ на поставленные вопросы требует дополнительного запроса недостающих сведений.</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6.4.4.8</w:t>
      </w:r>
      <w:r w:rsidR="007D255D" w:rsidRPr="00FA2942">
        <w:rPr>
          <w:rFonts w:ascii="Times New Roman" w:eastAsia="Times New Roman" w:hAnsi="Times New Roman" w:cs="Times New Roman"/>
          <w:sz w:val="28"/>
          <w:szCs w:val="28"/>
          <w:lang w:eastAsia="ru-RU"/>
        </w:rPr>
        <w:t>. В случае поступления в уполномоченный орган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письменных разъяснений.</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6.4.4.9</w:t>
      </w:r>
      <w:r w:rsidR="007D255D" w:rsidRPr="00FA2942">
        <w:rPr>
          <w:rFonts w:ascii="Times New Roman" w:eastAsia="Times New Roman" w:hAnsi="Times New Roman" w:cs="Times New Roman"/>
          <w:sz w:val="28"/>
          <w:szCs w:val="28"/>
          <w:lang w:eastAsia="ru-RU"/>
        </w:rPr>
        <w:t>. Содержание консультации заносится в учетную карточку консультации.</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6.4.4.10</w:t>
      </w:r>
      <w:r w:rsidR="007D255D" w:rsidRPr="00FA2942">
        <w:rPr>
          <w:rFonts w:ascii="Times New Roman" w:eastAsia="Times New Roman" w:hAnsi="Times New Roman" w:cs="Times New Roman"/>
          <w:sz w:val="28"/>
          <w:szCs w:val="28"/>
          <w:lang w:eastAsia="ru-RU"/>
        </w:rPr>
        <w:t>. Учет карточек консультаций осуществляется путем ведения журнала карточек консультаций.</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6.4.4.11</w:t>
      </w:r>
      <w:r w:rsidR="007D255D" w:rsidRPr="00FA2942">
        <w:rPr>
          <w:rFonts w:ascii="Times New Roman" w:eastAsia="Times New Roman" w:hAnsi="Times New Roman" w:cs="Times New Roman"/>
          <w:sz w:val="28"/>
          <w:szCs w:val="28"/>
          <w:lang w:eastAsia="ru-RU"/>
        </w:rPr>
        <w:t xml:space="preserve">. В ходе личного приема от граждан, обратившихся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уполномоченный орган, могут быть получены письменные обращения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по вопросам, связанным с организацией и осуществлением регионального государственного надзора, которые подлежат регистрации и рассмотрению </w:t>
      </w:r>
      <w:r w:rsidR="00EE2F9C" w:rsidRPr="00FA2942">
        <w:rPr>
          <w:rFonts w:ascii="Times New Roman" w:eastAsia="Times New Roman" w:hAnsi="Times New Roman" w:cs="Times New Roman"/>
          <w:sz w:val="28"/>
          <w:szCs w:val="28"/>
          <w:lang w:val="en-US" w:eastAsia="ru-RU"/>
        </w:rPr>
        <w:br/>
      </w:r>
      <w:r w:rsidR="007D255D" w:rsidRPr="00FA2942">
        <w:rPr>
          <w:rFonts w:ascii="Times New Roman" w:eastAsia="Times New Roman" w:hAnsi="Times New Roman" w:cs="Times New Roman"/>
          <w:sz w:val="28"/>
          <w:szCs w:val="28"/>
          <w:lang w:eastAsia="ru-RU"/>
        </w:rPr>
        <w:t>в соответствии с законодательством Российской Федерации о рассмотрении обращений граждан.</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6.4.4.12</w:t>
      </w:r>
      <w:r w:rsidR="007D255D" w:rsidRPr="00FA2942">
        <w:rPr>
          <w:rFonts w:ascii="Times New Roman" w:eastAsia="Times New Roman" w:hAnsi="Times New Roman" w:cs="Times New Roman"/>
          <w:sz w:val="28"/>
          <w:szCs w:val="28"/>
          <w:lang w:eastAsia="ru-RU"/>
        </w:rPr>
        <w:t>. При осуществлении консультирования должностное лицо уполномоченного органа обязан</w:t>
      </w:r>
      <w:r w:rsidR="00292D3C" w:rsidRPr="00FA2942">
        <w:rPr>
          <w:rFonts w:ascii="Times New Roman" w:eastAsia="Times New Roman" w:hAnsi="Times New Roman" w:cs="Times New Roman"/>
          <w:sz w:val="28"/>
          <w:szCs w:val="28"/>
          <w:lang w:eastAsia="ru-RU"/>
        </w:rPr>
        <w:t>о</w:t>
      </w:r>
      <w:r w:rsidR="007D255D" w:rsidRPr="00FA2942">
        <w:rPr>
          <w:rFonts w:ascii="Times New Roman" w:eastAsia="Times New Roman" w:hAnsi="Times New Roman" w:cs="Times New Roman"/>
          <w:sz w:val="28"/>
          <w:szCs w:val="28"/>
          <w:lang w:eastAsia="ru-RU"/>
        </w:rPr>
        <w:t xml:space="preserve"> соблюдать конфиденциальность информации, доступ к которой ограничен в соответствии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с законодательством Российской Федерации.</w:t>
      </w:r>
    </w:p>
    <w:p w:rsidR="007D255D"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6.4.4.13</w:t>
      </w:r>
      <w:r w:rsidR="007D255D" w:rsidRPr="00FA2942">
        <w:rPr>
          <w:rFonts w:ascii="Times New Roman" w:eastAsia="Times New Roman" w:hAnsi="Times New Roman" w:cs="Times New Roman"/>
          <w:sz w:val="28"/>
          <w:szCs w:val="28"/>
          <w:lang w:eastAsia="ru-RU"/>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w:t>
      </w:r>
    </w:p>
    <w:p w:rsidR="007D255D" w:rsidRPr="00FA2942" w:rsidRDefault="003B4E54" w:rsidP="003B4E54">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6.4.5. </w:t>
      </w:r>
      <w:r w:rsidR="007D255D" w:rsidRPr="00FA2942">
        <w:rPr>
          <w:rFonts w:ascii="Times New Roman" w:eastAsia="Times New Roman" w:hAnsi="Times New Roman" w:cs="Times New Roman"/>
          <w:sz w:val="28"/>
          <w:szCs w:val="28"/>
          <w:lang w:eastAsia="ru-RU"/>
        </w:rPr>
        <w:t>Профилактический визит</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6.4.5.1</w:t>
      </w:r>
      <w:r w:rsidR="007D255D" w:rsidRPr="00FA2942">
        <w:rPr>
          <w:rFonts w:ascii="Times New Roman" w:eastAsia="Times New Roman" w:hAnsi="Times New Roman" w:cs="Times New Roman"/>
          <w:sz w:val="28"/>
          <w:szCs w:val="28"/>
          <w:lang w:eastAsia="ru-RU"/>
        </w:rPr>
        <w:t xml:space="preserve">. Профилактический визит проводится должностным лицом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r w:rsidR="00EE2F9C" w:rsidRPr="00FA2942">
        <w:rPr>
          <w:rFonts w:ascii="Times New Roman" w:eastAsia="Times New Roman" w:hAnsi="Times New Roman" w:cs="Times New Roman"/>
          <w:sz w:val="28"/>
          <w:szCs w:val="28"/>
          <w:lang w:val="en-US" w:eastAsia="ru-RU"/>
        </w:rPr>
        <w:br/>
      </w:r>
      <w:r w:rsidR="007D255D" w:rsidRPr="00FA2942">
        <w:rPr>
          <w:rFonts w:ascii="Times New Roman" w:eastAsia="Times New Roman" w:hAnsi="Times New Roman" w:cs="Times New Roman"/>
          <w:sz w:val="28"/>
          <w:szCs w:val="28"/>
          <w:lang w:eastAsia="ru-RU"/>
        </w:rPr>
        <w:t xml:space="preserve">В ходе профилактического визита контролируемое лицо информируется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об обязательных требованиях </w:t>
      </w:r>
      <w:r w:rsidR="003204B6" w:rsidRPr="00FA2942">
        <w:rPr>
          <w:rFonts w:ascii="Times New Roman" w:eastAsia="Times New Roman" w:hAnsi="Times New Roman" w:cs="Times New Roman"/>
          <w:sz w:val="28"/>
          <w:szCs w:val="28"/>
          <w:lang w:eastAsia="ru-RU"/>
        </w:rPr>
        <w:t>в области розничной продажи алкогольной продукции и розничной продаже алкогольной продукции при оказании услуг общественного питания</w:t>
      </w:r>
      <w:r w:rsidR="007D255D" w:rsidRPr="00FA2942">
        <w:rPr>
          <w:rFonts w:ascii="Times New Roman" w:eastAsia="Times New Roman" w:hAnsi="Times New Roman" w:cs="Times New Roman"/>
          <w:sz w:val="28"/>
          <w:szCs w:val="28"/>
          <w:lang w:eastAsia="ru-RU"/>
        </w:rPr>
        <w:t>,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F2C14"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6.4.5.2</w:t>
      </w:r>
      <w:r w:rsidR="007D255D" w:rsidRPr="00FA2942">
        <w:rPr>
          <w:rFonts w:ascii="Times New Roman" w:eastAsia="Times New Roman" w:hAnsi="Times New Roman" w:cs="Times New Roman"/>
          <w:sz w:val="28"/>
          <w:szCs w:val="28"/>
          <w:lang w:eastAsia="ru-RU"/>
        </w:rPr>
        <w:t xml:space="preserve">. В ходе профилактического визита должностным лицом может осуществляться консультирование контролируемого лица в порядке, </w:t>
      </w:r>
      <w:r w:rsidR="007D255D" w:rsidRPr="00FA2942">
        <w:rPr>
          <w:rFonts w:ascii="Times New Roman" w:eastAsia="Times New Roman" w:hAnsi="Times New Roman" w:cs="Times New Roman"/>
          <w:sz w:val="28"/>
          <w:szCs w:val="28"/>
          <w:lang w:eastAsia="ru-RU"/>
        </w:rPr>
        <w:lastRenderedPageBreak/>
        <w:t>установленном пунктами 37 - 48 настоящего Положения.</w:t>
      </w:r>
    </w:p>
    <w:p w:rsidR="007D255D" w:rsidRPr="00FA2942" w:rsidRDefault="003B4E54"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6.4.5.3</w:t>
      </w:r>
      <w:r w:rsidR="007D255D" w:rsidRPr="00FA2942">
        <w:rPr>
          <w:rFonts w:ascii="Times New Roman" w:eastAsia="Times New Roman" w:hAnsi="Times New Roman" w:cs="Times New Roman"/>
          <w:sz w:val="28"/>
          <w:szCs w:val="28"/>
          <w:lang w:eastAsia="ru-RU"/>
        </w:rPr>
        <w:t xml:space="preserve">. Профилактические визиты могут проводиться в отношении объектов контроля всех категорий риска по согласованию </w:t>
      </w:r>
      <w:r w:rsidR="00EE2F9C" w:rsidRPr="00FA2942">
        <w:rPr>
          <w:rFonts w:ascii="Times New Roman" w:eastAsia="Times New Roman" w:hAnsi="Times New Roman" w:cs="Times New Roman"/>
          <w:sz w:val="28"/>
          <w:szCs w:val="28"/>
          <w:lang w:val="en-US" w:eastAsia="ru-RU"/>
        </w:rPr>
        <w:br/>
      </w:r>
      <w:r w:rsidR="007D255D" w:rsidRPr="00FA2942">
        <w:rPr>
          <w:rFonts w:ascii="Times New Roman" w:eastAsia="Times New Roman" w:hAnsi="Times New Roman" w:cs="Times New Roman"/>
          <w:sz w:val="28"/>
          <w:szCs w:val="28"/>
          <w:lang w:eastAsia="ru-RU"/>
        </w:rPr>
        <w:t>с контролируемыми лицами.</w:t>
      </w:r>
    </w:p>
    <w:p w:rsidR="007A3515" w:rsidRPr="00FA2942" w:rsidRDefault="004D4771"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6.4.5.4</w:t>
      </w:r>
      <w:r w:rsidR="007A3515" w:rsidRPr="00FA2942">
        <w:rPr>
          <w:rFonts w:ascii="Times New Roman" w:eastAsia="Times New Roman" w:hAnsi="Times New Roman" w:cs="Times New Roman"/>
          <w:sz w:val="28"/>
        </w:rPr>
        <w:t xml:space="preserve">. Обязательный профилактический визит осуществляется </w:t>
      </w:r>
      <w:r w:rsidR="00EE2F9C" w:rsidRPr="00FA2942">
        <w:rPr>
          <w:rFonts w:ascii="Times New Roman" w:eastAsia="Times New Roman" w:hAnsi="Times New Roman" w:cs="Times New Roman"/>
          <w:sz w:val="28"/>
        </w:rPr>
        <w:br/>
      </w:r>
      <w:r w:rsidR="007A3515" w:rsidRPr="00FA2942">
        <w:rPr>
          <w:rFonts w:ascii="Times New Roman" w:eastAsia="Times New Roman" w:hAnsi="Times New Roman" w:cs="Times New Roman"/>
          <w:sz w:val="28"/>
        </w:rPr>
        <w:t xml:space="preserve">в отношении объектов надзора, отнесенных к категории высокого </w:t>
      </w:r>
      <w:r w:rsidR="00EE2F9C" w:rsidRPr="00FA2942">
        <w:rPr>
          <w:rFonts w:ascii="Times New Roman" w:eastAsia="Times New Roman" w:hAnsi="Times New Roman" w:cs="Times New Roman"/>
          <w:sz w:val="28"/>
        </w:rPr>
        <w:br/>
      </w:r>
      <w:r w:rsidR="007A3515" w:rsidRPr="00FA2942">
        <w:rPr>
          <w:rFonts w:ascii="Times New Roman" w:eastAsia="Times New Roman" w:hAnsi="Times New Roman" w:cs="Times New Roman"/>
          <w:sz w:val="28"/>
        </w:rPr>
        <w:t>и значительного риска.</w:t>
      </w:r>
    </w:p>
    <w:p w:rsidR="00AF2C14" w:rsidRPr="00FA2942" w:rsidRDefault="007A351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Обязательные профилактические визиты в отношении контролируемых лиц, приступающих к осу</w:t>
      </w:r>
      <w:r w:rsidR="00292D3C" w:rsidRPr="00FA2942">
        <w:rPr>
          <w:rFonts w:ascii="Times New Roman" w:eastAsia="Times New Roman" w:hAnsi="Times New Roman" w:cs="Times New Roman"/>
          <w:sz w:val="28"/>
        </w:rPr>
        <w:t>ществлению деятельности, проводя</w:t>
      </w:r>
      <w:r w:rsidRPr="00FA2942">
        <w:rPr>
          <w:rFonts w:ascii="Times New Roman" w:eastAsia="Times New Roman" w:hAnsi="Times New Roman" w:cs="Times New Roman"/>
          <w:sz w:val="28"/>
        </w:rPr>
        <w:t xml:space="preserve">тся органами, осуществляемыми региональный государственный надзор не позднее чем </w:t>
      </w:r>
      <w:r w:rsidR="00EE2F9C" w:rsidRPr="00FA2942">
        <w:rPr>
          <w:rFonts w:ascii="Times New Roman" w:eastAsia="Times New Roman" w:hAnsi="Times New Roman" w:cs="Times New Roman"/>
          <w:sz w:val="28"/>
        </w:rPr>
        <w:br/>
      </w:r>
      <w:r w:rsidRPr="00FA2942">
        <w:rPr>
          <w:rFonts w:ascii="Times New Roman" w:eastAsia="Times New Roman" w:hAnsi="Times New Roman" w:cs="Times New Roman"/>
          <w:sz w:val="28"/>
        </w:rPr>
        <w:t>в течение одного года с момента начала такой деятельности.</w:t>
      </w:r>
    </w:p>
    <w:p w:rsidR="00AF2C14" w:rsidRPr="00FA2942" w:rsidRDefault="004D4771"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szCs w:val="28"/>
          <w:lang w:eastAsia="ru-RU"/>
        </w:rPr>
        <w:t>6.4.5.5</w:t>
      </w:r>
      <w:r w:rsidR="007D255D" w:rsidRPr="00FA2942">
        <w:rPr>
          <w:rFonts w:ascii="Times New Roman" w:eastAsia="Times New Roman" w:hAnsi="Times New Roman" w:cs="Times New Roman"/>
          <w:sz w:val="28"/>
          <w:szCs w:val="28"/>
          <w:lang w:eastAsia="ru-RU"/>
        </w:rPr>
        <w:t>.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AF2C14" w:rsidRPr="00FA2942" w:rsidRDefault="004D4771"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szCs w:val="28"/>
          <w:lang w:eastAsia="ru-RU"/>
        </w:rPr>
        <w:t>6.4.5.6</w:t>
      </w:r>
      <w:r w:rsidR="007D255D" w:rsidRPr="00FA2942">
        <w:rPr>
          <w:rFonts w:ascii="Times New Roman" w:eastAsia="Times New Roman" w:hAnsi="Times New Roman" w:cs="Times New Roman"/>
          <w:sz w:val="28"/>
          <w:szCs w:val="28"/>
          <w:lang w:eastAsia="ru-RU"/>
        </w:rPr>
        <w:t>. Срок проведения профилактического визита не может превышать один рабочий день.</w:t>
      </w:r>
    </w:p>
    <w:p w:rsidR="00AF2C14" w:rsidRPr="00FA2942" w:rsidRDefault="004D4771"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szCs w:val="28"/>
          <w:lang w:eastAsia="ru-RU"/>
        </w:rPr>
        <w:t>6.4.5.7</w:t>
      </w:r>
      <w:r w:rsidR="007D255D" w:rsidRPr="00FA2942">
        <w:rPr>
          <w:rFonts w:ascii="Times New Roman" w:eastAsia="Times New Roman" w:hAnsi="Times New Roman" w:cs="Times New Roman"/>
          <w:sz w:val="28"/>
          <w:szCs w:val="28"/>
          <w:lang w:eastAsia="ru-RU"/>
        </w:rPr>
        <w:t>. Контролируемое лицо вправе отказаться от проведения обязательного профилактического визита, уведомив об этом уполномоченный орган не позднее, чем за 3 рабочих дня до даты его проведения.</w:t>
      </w:r>
    </w:p>
    <w:p w:rsidR="00AF2C14" w:rsidRPr="00FA2942" w:rsidRDefault="004D4771"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szCs w:val="28"/>
          <w:lang w:eastAsia="ru-RU"/>
        </w:rPr>
        <w:t>6.4.5.8</w:t>
      </w:r>
      <w:r w:rsidR="007D255D" w:rsidRPr="00FA2942">
        <w:rPr>
          <w:rFonts w:ascii="Times New Roman" w:eastAsia="Times New Roman" w:hAnsi="Times New Roman" w:cs="Times New Roman"/>
          <w:sz w:val="28"/>
          <w:szCs w:val="28"/>
          <w:lang w:eastAsia="ru-RU"/>
        </w:rPr>
        <w:t xml:space="preserve">. Содержание профилактического визита заносится в учетную карточку профилактического визита, оформляемую в соответствии с типовой формой, утверждаемой </w:t>
      </w:r>
      <w:r w:rsidR="00292D3C" w:rsidRPr="00FA2942">
        <w:rPr>
          <w:rFonts w:ascii="Times New Roman" w:eastAsia="Times New Roman" w:hAnsi="Times New Roman" w:cs="Times New Roman"/>
          <w:sz w:val="28"/>
          <w:szCs w:val="28"/>
          <w:lang w:eastAsia="ru-RU"/>
        </w:rPr>
        <w:t>М</w:t>
      </w:r>
      <w:r w:rsidR="003204B6" w:rsidRPr="00FA2942">
        <w:rPr>
          <w:rFonts w:ascii="Times New Roman" w:eastAsia="Times New Roman" w:hAnsi="Times New Roman" w:cs="Times New Roman"/>
          <w:sz w:val="28"/>
          <w:szCs w:val="28"/>
          <w:lang w:eastAsia="ru-RU"/>
        </w:rPr>
        <w:t xml:space="preserve">инистерством промышленности, энергетики </w:t>
      </w:r>
      <w:r w:rsidR="00EE2F9C" w:rsidRPr="00FA2942">
        <w:rPr>
          <w:rFonts w:ascii="Times New Roman" w:eastAsia="Times New Roman" w:hAnsi="Times New Roman" w:cs="Times New Roman"/>
          <w:sz w:val="28"/>
          <w:szCs w:val="28"/>
          <w:lang w:eastAsia="ru-RU"/>
        </w:rPr>
        <w:br/>
      </w:r>
      <w:r w:rsidR="003204B6" w:rsidRPr="00FA2942">
        <w:rPr>
          <w:rFonts w:ascii="Times New Roman" w:eastAsia="Times New Roman" w:hAnsi="Times New Roman" w:cs="Times New Roman"/>
          <w:sz w:val="28"/>
          <w:szCs w:val="28"/>
          <w:lang w:eastAsia="ru-RU"/>
        </w:rPr>
        <w:t>и транспорта Карачаево-Черкесской Республики</w:t>
      </w:r>
      <w:r w:rsidR="007D255D" w:rsidRPr="00FA2942">
        <w:rPr>
          <w:rFonts w:ascii="Times New Roman" w:eastAsia="Times New Roman" w:hAnsi="Times New Roman" w:cs="Times New Roman"/>
          <w:sz w:val="28"/>
          <w:szCs w:val="28"/>
          <w:lang w:eastAsia="ru-RU"/>
        </w:rPr>
        <w:t>.</w:t>
      </w:r>
    </w:p>
    <w:p w:rsidR="007D255D" w:rsidRPr="00FA2942" w:rsidRDefault="004D4771" w:rsidP="008C111F">
      <w:pPr>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6.4.5.9</w:t>
      </w:r>
      <w:r w:rsidR="007D255D" w:rsidRPr="00FA2942">
        <w:rPr>
          <w:rFonts w:ascii="Times New Roman" w:eastAsia="Times New Roman" w:hAnsi="Times New Roman" w:cs="Times New Roman"/>
          <w:sz w:val="28"/>
          <w:szCs w:val="28"/>
          <w:lang w:eastAsia="ru-RU"/>
        </w:rPr>
        <w:t>. Учет карточек профилактических визитов осуществляется путем ведения журнала карточек профилактических визитов.</w:t>
      </w:r>
    </w:p>
    <w:p w:rsidR="004D4771" w:rsidRPr="00FA2942" w:rsidRDefault="004D4771" w:rsidP="008C111F">
      <w:pPr>
        <w:spacing w:after="0" w:line="240" w:lineRule="auto"/>
        <w:ind w:firstLine="709"/>
        <w:jc w:val="both"/>
        <w:rPr>
          <w:rFonts w:ascii="Times New Roman" w:eastAsia="Times New Roman" w:hAnsi="Times New Roman" w:cs="Times New Roman"/>
          <w:sz w:val="28"/>
        </w:rPr>
      </w:pPr>
    </w:p>
    <w:p w:rsidR="00D974E7" w:rsidRPr="00FA2942" w:rsidRDefault="007D255D"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V</w:t>
      </w:r>
      <w:r w:rsidR="004D4771" w:rsidRPr="00FA2942">
        <w:rPr>
          <w:rFonts w:ascii="Times New Roman" w:eastAsia="Times New Roman" w:hAnsi="Times New Roman" w:cs="Times New Roman"/>
          <w:sz w:val="28"/>
          <w:szCs w:val="28"/>
          <w:lang w:val="en-US" w:eastAsia="ru-RU"/>
        </w:rPr>
        <w:t>II</w:t>
      </w:r>
      <w:r w:rsidRPr="00FA2942">
        <w:rPr>
          <w:rFonts w:ascii="Times New Roman" w:eastAsia="Times New Roman" w:hAnsi="Times New Roman" w:cs="Times New Roman"/>
          <w:sz w:val="28"/>
          <w:szCs w:val="28"/>
          <w:lang w:eastAsia="ru-RU"/>
        </w:rPr>
        <w:t>. Осуществление государственного контроля (надзора)</w:t>
      </w:r>
    </w:p>
    <w:p w:rsidR="008152B9" w:rsidRPr="00FA2942" w:rsidRDefault="008152B9"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D974E7" w:rsidRPr="00FA2942" w:rsidRDefault="004D4771" w:rsidP="008C111F">
      <w:pPr>
        <w:pStyle w:val="a5"/>
        <w:ind w:firstLine="709"/>
        <w:jc w:val="both"/>
        <w:rPr>
          <w:rFonts w:ascii="Times New Roman" w:hAnsi="Times New Roman" w:cs="Times New Roman"/>
          <w:sz w:val="28"/>
          <w:szCs w:val="28"/>
        </w:rPr>
      </w:pPr>
      <w:r w:rsidRPr="00FA2942">
        <w:rPr>
          <w:rFonts w:ascii="Times New Roman" w:eastAsia="Times New Roman" w:hAnsi="Times New Roman" w:cs="Times New Roman"/>
          <w:sz w:val="28"/>
          <w:szCs w:val="28"/>
          <w:lang w:eastAsia="ru-RU"/>
        </w:rPr>
        <w:t>7</w:t>
      </w:r>
      <w:r w:rsidR="00292D3C" w:rsidRPr="00FA2942">
        <w:rPr>
          <w:rFonts w:ascii="Times New Roman" w:eastAsia="Times New Roman" w:hAnsi="Times New Roman" w:cs="Times New Roman"/>
          <w:sz w:val="28"/>
          <w:szCs w:val="28"/>
          <w:lang w:eastAsia="ru-RU"/>
        </w:rPr>
        <w:t>.1</w:t>
      </w:r>
      <w:r w:rsidR="007D255D" w:rsidRPr="00FA2942">
        <w:rPr>
          <w:rFonts w:ascii="Times New Roman" w:eastAsia="Times New Roman" w:hAnsi="Times New Roman" w:cs="Times New Roman"/>
          <w:sz w:val="28"/>
          <w:szCs w:val="28"/>
          <w:lang w:eastAsia="ru-RU"/>
        </w:rPr>
        <w:t xml:space="preserve">. </w:t>
      </w:r>
      <w:r w:rsidR="00D974E7" w:rsidRPr="00FA2942">
        <w:rPr>
          <w:rFonts w:ascii="Times New Roman" w:hAnsi="Times New Roman" w:cs="Times New Roman"/>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w:t>
      </w:r>
    </w:p>
    <w:p w:rsidR="007D255D" w:rsidRPr="00FA2942" w:rsidRDefault="007D255D"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При осуществлении регионального государственного надзора проводятся:</w:t>
      </w:r>
    </w:p>
    <w:p w:rsidR="007D255D" w:rsidRPr="00FA2942" w:rsidRDefault="007E455E"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плановые контрольные (надзорные) мероприятия;</w:t>
      </w:r>
    </w:p>
    <w:p w:rsidR="00AF2C14" w:rsidRPr="00FA2942" w:rsidRDefault="007E455E"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внеплановые контрольные (надзорные) мероприятия.</w:t>
      </w:r>
    </w:p>
    <w:p w:rsidR="00AF2C14" w:rsidRPr="00FA2942" w:rsidRDefault="004D4771"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w:t>
      </w:r>
      <w:r w:rsidR="007E455E" w:rsidRPr="00FA2942">
        <w:rPr>
          <w:rFonts w:ascii="Times New Roman" w:eastAsia="Times New Roman" w:hAnsi="Times New Roman" w:cs="Times New Roman"/>
          <w:sz w:val="28"/>
          <w:szCs w:val="28"/>
          <w:lang w:eastAsia="ru-RU"/>
        </w:rPr>
        <w:t>.2</w:t>
      </w:r>
      <w:r w:rsidR="007D255D" w:rsidRPr="00FA2942">
        <w:rPr>
          <w:rFonts w:ascii="Times New Roman" w:eastAsia="Times New Roman" w:hAnsi="Times New Roman" w:cs="Times New Roman"/>
          <w:sz w:val="28"/>
          <w:szCs w:val="28"/>
          <w:lang w:eastAsia="ru-RU"/>
        </w:rPr>
        <w:t xml:space="preserve">. Плановые контрольные (надзорные) мероприятия проводятся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7D255D" w:rsidRPr="00FA2942" w:rsidRDefault="004D4771" w:rsidP="008C111F">
      <w:pPr>
        <w:pStyle w:val="a5"/>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lastRenderedPageBreak/>
        <w:t>7</w:t>
      </w:r>
      <w:r w:rsidR="007E455E" w:rsidRPr="00FA2942">
        <w:rPr>
          <w:rFonts w:ascii="Times New Roman" w:eastAsia="Times New Roman" w:hAnsi="Times New Roman" w:cs="Times New Roman"/>
          <w:sz w:val="28"/>
          <w:szCs w:val="28"/>
          <w:lang w:eastAsia="ru-RU"/>
        </w:rPr>
        <w:t>.3</w:t>
      </w:r>
      <w:r w:rsidR="007D255D" w:rsidRPr="00FA2942">
        <w:rPr>
          <w:rFonts w:ascii="Times New Roman" w:eastAsia="Times New Roman" w:hAnsi="Times New Roman" w:cs="Times New Roman"/>
          <w:sz w:val="28"/>
          <w:szCs w:val="28"/>
          <w:lang w:eastAsia="ru-RU"/>
        </w:rPr>
        <w:t xml:space="preserve">. В решении о проведении контрольного (надзорного) мероприятия указываются сведения, установленные </w:t>
      </w:r>
      <w:hyperlink r:id="rId10" w:history="1">
        <w:r w:rsidR="007D255D" w:rsidRPr="00FA2942">
          <w:rPr>
            <w:rFonts w:ascii="Times New Roman" w:eastAsia="Times New Roman" w:hAnsi="Times New Roman" w:cs="Times New Roman"/>
            <w:sz w:val="28"/>
            <w:szCs w:val="28"/>
            <w:lang w:eastAsia="ru-RU"/>
          </w:rPr>
          <w:t>частью 1 статьи 64</w:t>
        </w:r>
      </w:hyperlink>
      <w:r w:rsidR="007D255D" w:rsidRPr="00FA2942">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D255D" w:rsidRPr="00FA2942" w:rsidRDefault="004D4771" w:rsidP="004D4771">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bookmarkStart w:id="1" w:name="P253"/>
      <w:bookmarkEnd w:id="1"/>
      <w:r w:rsidRPr="00FA2942">
        <w:rPr>
          <w:rFonts w:ascii="Times New Roman" w:eastAsia="Times New Roman" w:hAnsi="Times New Roman" w:cs="Times New Roman"/>
          <w:sz w:val="28"/>
          <w:szCs w:val="28"/>
          <w:lang w:eastAsia="ru-RU"/>
        </w:rPr>
        <w:t xml:space="preserve">7.1.1. </w:t>
      </w:r>
      <w:r w:rsidR="007D255D" w:rsidRPr="00FA2942">
        <w:rPr>
          <w:rFonts w:ascii="Times New Roman" w:eastAsia="Times New Roman" w:hAnsi="Times New Roman" w:cs="Times New Roman"/>
          <w:sz w:val="28"/>
          <w:szCs w:val="28"/>
          <w:lang w:eastAsia="ru-RU"/>
        </w:rPr>
        <w:t>Контрольные (надзорные) мероприятия</w:t>
      </w: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Региональный государственный надзор осуществляется посредством проведения следующих контрольных (надзорных) мероприятий:</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инспекционный визит;</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документарная проверка;</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выездная проверка.</w:t>
      </w:r>
    </w:p>
    <w:p w:rsidR="00BA1ED5" w:rsidRPr="00FA2942" w:rsidRDefault="00BA1ED5" w:rsidP="008C111F">
      <w:pPr>
        <w:pStyle w:val="a5"/>
        <w:ind w:firstLine="709"/>
        <w:jc w:val="both"/>
        <w:rPr>
          <w:rFonts w:ascii="Times New Roman" w:hAnsi="Times New Roman" w:cs="Times New Roman"/>
          <w:sz w:val="28"/>
          <w:szCs w:val="28"/>
        </w:rPr>
      </w:pPr>
      <w:r w:rsidRPr="00FA2942">
        <w:rPr>
          <w:rFonts w:ascii="Times New Roman" w:hAnsi="Times New Roman" w:cs="Times New Roman"/>
          <w:sz w:val="28"/>
          <w:szCs w:val="28"/>
        </w:rPr>
        <w:t>При проведении планового инспекционного визита и плановой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BA1ED5" w:rsidRPr="00FA2942" w:rsidRDefault="00BA1ED5"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r w:rsidRPr="00FA2942">
        <w:rPr>
          <w:rFonts w:ascii="Times New Roman" w:eastAsia="Times New Roman" w:hAnsi="Times New Roman" w:cs="Times New Roman"/>
          <w:sz w:val="28"/>
          <w:szCs w:val="28"/>
        </w:rPr>
        <w:t xml:space="preserve"> При проведении контрольных (надзорных) мероприятий проверочные листы заполняются государственным инспектором в электронной форме посредством внесения ответов </w:t>
      </w:r>
      <w:r w:rsidR="00EE2F9C" w:rsidRPr="00FA2942">
        <w:rPr>
          <w:rFonts w:ascii="Times New Roman" w:eastAsia="Times New Roman" w:hAnsi="Times New Roman" w:cs="Times New Roman"/>
          <w:sz w:val="28"/>
          <w:szCs w:val="28"/>
        </w:rPr>
        <w:br/>
      </w:r>
      <w:r w:rsidRPr="00FA2942">
        <w:rPr>
          <w:rFonts w:ascii="Times New Roman" w:eastAsia="Times New Roman" w:hAnsi="Times New Roman" w:cs="Times New Roman"/>
          <w:sz w:val="28"/>
          <w:szCs w:val="28"/>
        </w:rPr>
        <w:t xml:space="preserve">на контрольные вопросы и заверяются усиленной квалифицированной электронной подписью </w:t>
      </w:r>
      <w:r w:rsidRPr="00FA2942">
        <w:rPr>
          <w:rFonts w:ascii="Times New Roman" w:eastAsia="Times New Roman" w:hAnsi="Times New Roman" w:cs="Times New Roman"/>
          <w:sz w:val="28"/>
          <w:szCs w:val="28"/>
          <w:lang w:eastAsia="ru-RU"/>
        </w:rPr>
        <w:t xml:space="preserve">государственного </w:t>
      </w:r>
      <w:r w:rsidRPr="00FA2942">
        <w:rPr>
          <w:rFonts w:ascii="Times New Roman" w:eastAsia="Times New Roman" w:hAnsi="Times New Roman" w:cs="Times New Roman"/>
          <w:sz w:val="28"/>
          <w:szCs w:val="28"/>
        </w:rPr>
        <w:t>инспектора.</w:t>
      </w:r>
    </w:p>
    <w:p w:rsidR="007D255D" w:rsidRPr="00FA2942" w:rsidRDefault="004D4771" w:rsidP="004D4771">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7.1.2. </w:t>
      </w:r>
      <w:r w:rsidR="007D255D" w:rsidRPr="00FA2942">
        <w:rPr>
          <w:rFonts w:ascii="Times New Roman" w:eastAsia="Times New Roman" w:hAnsi="Times New Roman" w:cs="Times New Roman"/>
          <w:sz w:val="28"/>
          <w:szCs w:val="28"/>
          <w:lang w:eastAsia="ru-RU"/>
        </w:rPr>
        <w:t>Инспекционный визит</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7.1.2.1</w:t>
      </w:r>
      <w:r w:rsidR="007D255D" w:rsidRPr="00FA2942">
        <w:rPr>
          <w:rFonts w:ascii="Times New Roman" w:eastAsia="Times New Roman" w:hAnsi="Times New Roman" w:cs="Times New Roman"/>
          <w:sz w:val="28"/>
          <w:szCs w:val="28"/>
          <w:lang w:eastAsia="ru-RU"/>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7.1.2.2</w:t>
      </w:r>
      <w:r w:rsidR="007D255D" w:rsidRPr="00FA2942">
        <w:rPr>
          <w:rFonts w:ascii="Times New Roman" w:eastAsia="Times New Roman" w:hAnsi="Times New Roman" w:cs="Times New Roman"/>
          <w:sz w:val="28"/>
          <w:szCs w:val="28"/>
          <w:lang w:eastAsia="ru-RU"/>
        </w:rPr>
        <w:t>. В ходе инспекционного визита могут совершаться следующие контрольные (надзорные) действия:</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осмотр;</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опрос;</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получение письменных объяснений;</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истребование документов.</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7.1.2.3</w:t>
      </w:r>
      <w:r w:rsidR="007D255D" w:rsidRPr="00FA2942">
        <w:rPr>
          <w:rFonts w:ascii="Times New Roman" w:eastAsia="Times New Roman" w:hAnsi="Times New Roman" w:cs="Times New Roman"/>
          <w:sz w:val="28"/>
          <w:szCs w:val="28"/>
          <w:lang w:eastAsia="ru-RU"/>
        </w:rPr>
        <w:t>. Инспекционный визит проводится без предварительного уведомления контролируемого лица.</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7.1.2.4</w:t>
      </w:r>
      <w:r w:rsidR="007D255D" w:rsidRPr="00FA2942">
        <w:rPr>
          <w:rFonts w:ascii="Times New Roman" w:eastAsia="Times New Roman" w:hAnsi="Times New Roman" w:cs="Times New Roman"/>
          <w:sz w:val="28"/>
          <w:szCs w:val="28"/>
          <w:lang w:eastAsia="ru-RU"/>
        </w:rPr>
        <w:t>. Срок проведения инспекционного визита в одном месте осуществления деятельности не может превышать один рабочий день.</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7.1.2.5</w:t>
      </w:r>
      <w:r w:rsidR="007D255D" w:rsidRPr="00FA2942">
        <w:rPr>
          <w:rFonts w:ascii="Times New Roman" w:eastAsia="Times New Roman" w:hAnsi="Times New Roman" w:cs="Times New Roman"/>
          <w:sz w:val="28"/>
          <w:szCs w:val="28"/>
          <w:lang w:eastAsia="ru-RU"/>
        </w:rPr>
        <w:t>. Плановые инсп</w:t>
      </w:r>
      <w:r w:rsidR="00AF2C14" w:rsidRPr="00FA2942">
        <w:rPr>
          <w:rFonts w:ascii="Times New Roman" w:eastAsia="Times New Roman" w:hAnsi="Times New Roman" w:cs="Times New Roman"/>
          <w:sz w:val="28"/>
          <w:szCs w:val="28"/>
          <w:lang w:eastAsia="ru-RU"/>
        </w:rPr>
        <w:t>екционные визиты не проводятся.</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7.1.2.6</w:t>
      </w:r>
      <w:r w:rsidR="007D255D" w:rsidRPr="00FA2942">
        <w:rPr>
          <w:rFonts w:ascii="Times New Roman" w:eastAsia="Times New Roman" w:hAnsi="Times New Roman" w:cs="Times New Roman"/>
          <w:sz w:val="28"/>
          <w:szCs w:val="28"/>
          <w:lang w:eastAsia="ru-RU"/>
        </w:rPr>
        <w:t xml:space="preserve">. Внеплановые инспекционные визиты могут проводиться только по согласованию с органами прокуратуры, за исключением случаев его проведения в соответствии с </w:t>
      </w:r>
      <w:hyperlink r:id="rId11" w:history="1">
        <w:r w:rsidR="007D255D" w:rsidRPr="00FA2942">
          <w:rPr>
            <w:rFonts w:ascii="Times New Roman" w:eastAsia="Times New Roman" w:hAnsi="Times New Roman" w:cs="Times New Roman"/>
            <w:sz w:val="28"/>
            <w:szCs w:val="28"/>
            <w:lang w:eastAsia="ru-RU"/>
          </w:rPr>
          <w:t>пунктами 3</w:t>
        </w:r>
      </w:hyperlink>
      <w:r w:rsidR="007D255D" w:rsidRPr="00FA2942">
        <w:rPr>
          <w:rFonts w:ascii="Times New Roman" w:eastAsia="Times New Roman" w:hAnsi="Times New Roman" w:cs="Times New Roman"/>
          <w:sz w:val="28"/>
          <w:szCs w:val="28"/>
          <w:lang w:eastAsia="ru-RU"/>
        </w:rPr>
        <w:t xml:space="preserve"> - </w:t>
      </w:r>
      <w:hyperlink r:id="rId12" w:history="1">
        <w:r w:rsidR="007D255D" w:rsidRPr="00FA2942">
          <w:rPr>
            <w:rFonts w:ascii="Times New Roman" w:eastAsia="Times New Roman" w:hAnsi="Times New Roman" w:cs="Times New Roman"/>
            <w:sz w:val="28"/>
            <w:szCs w:val="28"/>
            <w:lang w:eastAsia="ru-RU"/>
          </w:rPr>
          <w:t>5 части 1 статьи 57</w:t>
        </w:r>
      </w:hyperlink>
      <w:r w:rsidR="007D255D" w:rsidRPr="00FA2942">
        <w:rPr>
          <w:rFonts w:ascii="Times New Roman" w:eastAsia="Times New Roman" w:hAnsi="Times New Roman" w:cs="Times New Roman"/>
          <w:sz w:val="28"/>
          <w:szCs w:val="28"/>
          <w:lang w:eastAsia="ru-RU"/>
        </w:rPr>
        <w:t xml:space="preserve"> и </w:t>
      </w:r>
      <w:hyperlink r:id="rId13" w:history="1">
        <w:r w:rsidR="007D255D" w:rsidRPr="00FA2942">
          <w:rPr>
            <w:rFonts w:ascii="Times New Roman" w:eastAsia="Times New Roman" w:hAnsi="Times New Roman" w:cs="Times New Roman"/>
            <w:sz w:val="28"/>
            <w:szCs w:val="28"/>
            <w:lang w:eastAsia="ru-RU"/>
          </w:rPr>
          <w:t>частью 12 статьи 66</w:t>
        </w:r>
      </w:hyperlink>
      <w:r w:rsidR="007D255D" w:rsidRPr="00FA2942">
        <w:rPr>
          <w:rFonts w:ascii="Times New Roman" w:eastAsia="Times New Roman" w:hAnsi="Times New Roman" w:cs="Times New Roman"/>
          <w:sz w:val="28"/>
          <w:szCs w:val="28"/>
          <w:lang w:eastAsia="ru-RU"/>
        </w:rPr>
        <w:t xml:space="preserve"> Федерального закона от 31 июля 2020 года № 248-ФЗ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в Российской Федерации».</w:t>
      </w:r>
    </w:p>
    <w:p w:rsidR="007D255D" w:rsidRPr="00FA2942" w:rsidRDefault="004D4771" w:rsidP="004D4771">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lastRenderedPageBreak/>
        <w:t xml:space="preserve">7.1.3. </w:t>
      </w:r>
      <w:r w:rsidR="007D255D" w:rsidRPr="00FA2942">
        <w:rPr>
          <w:rFonts w:ascii="Times New Roman" w:eastAsia="Times New Roman" w:hAnsi="Times New Roman" w:cs="Times New Roman"/>
          <w:sz w:val="28"/>
          <w:szCs w:val="28"/>
          <w:lang w:eastAsia="ru-RU"/>
        </w:rPr>
        <w:t>Документарная проверка</w:t>
      </w:r>
      <w:r w:rsidR="005D3FA7" w:rsidRPr="00FA2942">
        <w:rPr>
          <w:rFonts w:ascii="Times New Roman" w:eastAsia="Times New Roman" w:hAnsi="Times New Roman" w:cs="Times New Roman"/>
          <w:sz w:val="28"/>
          <w:szCs w:val="28"/>
          <w:lang w:eastAsia="ru-RU"/>
        </w:rPr>
        <w:t>.</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7.1.3.1</w:t>
      </w:r>
      <w:r w:rsidR="007D255D" w:rsidRPr="00FA2942">
        <w:rPr>
          <w:rFonts w:ascii="Times New Roman" w:eastAsia="Times New Roman" w:hAnsi="Times New Roman" w:cs="Times New Roman"/>
          <w:sz w:val="28"/>
          <w:szCs w:val="28"/>
          <w:lang w:eastAsia="ru-RU"/>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надзора.</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7.1.3.2</w:t>
      </w:r>
      <w:r w:rsidR="007D255D" w:rsidRPr="00FA2942">
        <w:rPr>
          <w:rFonts w:ascii="Times New Roman" w:eastAsia="Times New Roman" w:hAnsi="Times New Roman" w:cs="Times New Roman"/>
          <w:sz w:val="28"/>
          <w:szCs w:val="28"/>
          <w:lang w:eastAsia="ru-RU"/>
        </w:rPr>
        <w:t>. В ходе документарной проверки могут совершаться следующие контрольные (надзорные) действия:</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получение письменных объяснений;</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истребование документов.</w:t>
      </w:r>
    </w:p>
    <w:p w:rsidR="00AF2C14"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7.1.3.3</w:t>
      </w:r>
      <w:r w:rsidR="007D255D" w:rsidRPr="00FA2942">
        <w:rPr>
          <w:rFonts w:ascii="Times New Roman" w:eastAsia="Times New Roman" w:hAnsi="Times New Roman" w:cs="Times New Roman"/>
          <w:sz w:val="28"/>
          <w:szCs w:val="28"/>
          <w:lang w:eastAsia="ru-RU"/>
        </w:rPr>
        <w:t>. Плановые документарные проверки не проводятся.</w:t>
      </w:r>
    </w:p>
    <w:p w:rsidR="007D255D" w:rsidRPr="00FA2942" w:rsidRDefault="004D4771"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7.1.3.4</w:t>
      </w:r>
      <w:r w:rsidR="007D255D" w:rsidRPr="00FA2942">
        <w:rPr>
          <w:rFonts w:ascii="Times New Roman" w:eastAsia="Times New Roman" w:hAnsi="Times New Roman" w:cs="Times New Roman"/>
          <w:sz w:val="28"/>
          <w:szCs w:val="28"/>
          <w:lang w:eastAsia="ru-RU"/>
        </w:rPr>
        <w:t xml:space="preserve">. Внеплановые документарные проверки могут проводиться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отношении объектов контроля в случае, если внеплановое контрольное (надзорное) мероприятие проводится в соответствии с основанием, предусмотренным пунктом 5 части 1 статьи 57 Федерального закона от 31 июля 2020 года № 248-ФЗ «О государственном контроле (надзоре)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и муниципальном контроле в Российской Федерации».</w:t>
      </w:r>
    </w:p>
    <w:p w:rsidR="007D255D" w:rsidRPr="00FA2942" w:rsidRDefault="004D4771" w:rsidP="004D4771">
      <w:pPr>
        <w:widowControl w:val="0"/>
        <w:autoSpaceDE w:val="0"/>
        <w:autoSpaceDN w:val="0"/>
        <w:spacing w:after="0" w:line="240" w:lineRule="auto"/>
        <w:ind w:firstLine="709"/>
        <w:outlineLvl w:val="2"/>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7.1.4. </w:t>
      </w:r>
      <w:r w:rsidR="007D255D" w:rsidRPr="00FA2942">
        <w:rPr>
          <w:rFonts w:ascii="Times New Roman" w:eastAsia="Times New Roman" w:hAnsi="Times New Roman" w:cs="Times New Roman"/>
          <w:sz w:val="28"/>
          <w:szCs w:val="28"/>
          <w:lang w:eastAsia="ru-RU"/>
        </w:rPr>
        <w:t>Выездная проверка</w:t>
      </w:r>
    </w:p>
    <w:p w:rsidR="007D255D"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7.1.4.1</w:t>
      </w:r>
      <w:r w:rsidR="007D255D" w:rsidRPr="00FA2942">
        <w:rPr>
          <w:rFonts w:ascii="Times New Roman" w:eastAsia="Times New Roman" w:hAnsi="Times New Roman" w:cs="Times New Roman"/>
          <w:sz w:val="28"/>
          <w:szCs w:val="28"/>
          <w:lang w:eastAsia="ru-RU"/>
        </w:rPr>
        <w:t>. В ходе выездной проверки могут совершаться следующие контрольные (надзорные) действия:</w:t>
      </w:r>
    </w:p>
    <w:p w:rsidR="007D255D" w:rsidRPr="00FA2942" w:rsidRDefault="007E455E"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осмотр;</w:t>
      </w:r>
    </w:p>
    <w:p w:rsidR="007D255D"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опрос;</w:t>
      </w:r>
    </w:p>
    <w:p w:rsidR="007D255D"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получение письменных объяснений;</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7D255D" w:rsidRPr="00FA2942">
        <w:rPr>
          <w:rFonts w:ascii="Times New Roman" w:eastAsia="Times New Roman" w:hAnsi="Times New Roman" w:cs="Times New Roman"/>
          <w:sz w:val="28"/>
          <w:szCs w:val="28"/>
          <w:lang w:eastAsia="ru-RU"/>
        </w:rPr>
        <w:t xml:space="preserve"> истребование документов.</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7.1.4.2</w:t>
      </w:r>
      <w:r w:rsidR="007D255D" w:rsidRPr="00FA2942">
        <w:rPr>
          <w:rFonts w:ascii="Times New Roman" w:eastAsia="Times New Roman" w:hAnsi="Times New Roman" w:cs="Times New Roman"/>
          <w:sz w:val="28"/>
          <w:szCs w:val="28"/>
          <w:lang w:eastAsia="ru-RU"/>
        </w:rPr>
        <w:t xml:space="preserve">. Плановые выездные проверки проводятся при наличии оснований, указанных в пункте 2 части 1 статьи 57 Федерального закона от 31 июля 2020 года № 248-ФЗ «О государственном контроле (надзоре)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и муниципальном контроле в Российской Федерации».</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7.1.4.3</w:t>
      </w:r>
      <w:r w:rsidR="007D255D" w:rsidRPr="00FA2942">
        <w:rPr>
          <w:rFonts w:ascii="Times New Roman" w:eastAsia="Times New Roman" w:hAnsi="Times New Roman" w:cs="Times New Roman"/>
          <w:sz w:val="28"/>
          <w:szCs w:val="28"/>
          <w:lang w:eastAsia="ru-RU"/>
        </w:rPr>
        <w:t xml:space="preserve">. Внеплановые выездные проверки могут проводиться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в отношении объектов контроля в случае, если внеплановое контрольное (надзорное) мероприятие проводится в соответствии с основанием, предусмотренным пунктом </w:t>
      </w:r>
      <w:r w:rsidR="00E36515" w:rsidRPr="00FA2942">
        <w:rPr>
          <w:rFonts w:ascii="Times New Roman" w:eastAsia="Times New Roman" w:hAnsi="Times New Roman" w:cs="Times New Roman"/>
          <w:sz w:val="28"/>
          <w:szCs w:val="28"/>
          <w:lang w:eastAsia="ru-RU"/>
        </w:rPr>
        <w:t>1,3 - 6</w:t>
      </w:r>
      <w:r w:rsidR="007D255D" w:rsidRPr="00FA2942">
        <w:rPr>
          <w:rFonts w:ascii="Times New Roman" w:eastAsia="Times New Roman" w:hAnsi="Times New Roman" w:cs="Times New Roman"/>
          <w:sz w:val="28"/>
          <w:szCs w:val="28"/>
          <w:lang w:eastAsia="ru-RU"/>
        </w:rPr>
        <w:t xml:space="preserve"> части 1 статьи 57 Федерального закона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от 31 июля 2020 года № 248-ФЗ «О государственном контроле (надзоре)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и муниципальном контроле в Российской Федерации».</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7.1.4.4</w:t>
      </w:r>
      <w:r w:rsidR="007D255D" w:rsidRPr="00FA2942">
        <w:rPr>
          <w:rFonts w:ascii="Times New Roman" w:eastAsia="Times New Roman" w:hAnsi="Times New Roman" w:cs="Times New Roman"/>
          <w:sz w:val="28"/>
          <w:szCs w:val="28"/>
          <w:lang w:eastAsia="ru-RU"/>
        </w:rPr>
        <w:t xml:space="preserve">. Внеплановые выездные проверки могут проводиться при наличии оснований, указанных в пункте 1 части 1 статьи 57 Федерального закона от 31 июля 2020 года № 248-ФЗ «О государственном контроле (надзоре) и муниципальном контроле в Российской Федерации», только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по согласованию с органами прокуратуры.</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7.1.4.5</w:t>
      </w:r>
      <w:r w:rsidR="007D255D" w:rsidRPr="00FA2942">
        <w:rPr>
          <w:rFonts w:ascii="Times New Roman" w:eastAsia="Times New Roman" w:hAnsi="Times New Roman" w:cs="Times New Roman"/>
          <w:sz w:val="28"/>
          <w:szCs w:val="28"/>
          <w:lang w:eastAsia="ru-RU"/>
        </w:rPr>
        <w:t xml:space="preserve">. </w:t>
      </w:r>
      <w:r w:rsidR="00991ECD" w:rsidRPr="00FA2942">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в соответствии со ст. 21 Федерального закона № 248-ФЗ, копии решения о проведении выездной проверки </w:t>
      </w:r>
      <w:r w:rsidR="00EE2F9C" w:rsidRPr="00FA2942">
        <w:rPr>
          <w:rFonts w:ascii="Times New Roman" w:hAnsi="Times New Roman" w:cs="Times New Roman"/>
          <w:sz w:val="28"/>
          <w:szCs w:val="28"/>
        </w:rPr>
        <w:br/>
      </w:r>
      <w:r w:rsidR="00991ECD" w:rsidRPr="00FA2942">
        <w:rPr>
          <w:rFonts w:ascii="Times New Roman" w:hAnsi="Times New Roman" w:cs="Times New Roman"/>
          <w:sz w:val="28"/>
          <w:szCs w:val="28"/>
        </w:rPr>
        <w:t>не позднее, чем за 24 часа до ее начала.</w:t>
      </w:r>
    </w:p>
    <w:p w:rsidR="00AF2C14"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lastRenderedPageBreak/>
        <w:t>7.1.4.6</w:t>
      </w:r>
      <w:r w:rsidR="007D255D" w:rsidRPr="00FA2942">
        <w:rPr>
          <w:rFonts w:ascii="Times New Roman" w:eastAsia="Times New Roman" w:hAnsi="Times New Roman" w:cs="Times New Roman"/>
          <w:sz w:val="28"/>
          <w:szCs w:val="28"/>
          <w:lang w:eastAsia="ru-RU"/>
        </w:rPr>
        <w:t xml:space="preserve">. </w:t>
      </w:r>
      <w:r w:rsidR="00991ECD" w:rsidRPr="00FA2942">
        <w:rPr>
          <w:rFonts w:ascii="Times New Roman" w:eastAsia="Times New Roman" w:hAnsi="Times New Roman" w:cs="Times New Roman"/>
          <w:sz w:val="28"/>
          <w:szCs w:val="28"/>
          <w:lang w:eastAsia="ru-RU"/>
        </w:rPr>
        <w:t>Срок проведения выездной проверки не может превышать десять рабочих дней.</w:t>
      </w:r>
      <w:r w:rsidR="007352D5" w:rsidRPr="00FA2942">
        <w:rPr>
          <w:rFonts w:ascii="Times New Roman" w:eastAsia="Times New Roman" w:hAnsi="Times New Roman" w:cs="Times New Roman"/>
          <w:sz w:val="28"/>
          <w:szCs w:val="28"/>
          <w:lang w:eastAsia="ru-RU"/>
        </w:rPr>
        <w:t xml:space="preserve"> </w:t>
      </w:r>
      <w:r w:rsidR="007D255D" w:rsidRPr="00FA2942">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7E455E" w:rsidRPr="00FA2942">
        <w:rPr>
          <w:rFonts w:ascii="Times New Roman" w:eastAsia="Times New Roman" w:hAnsi="Times New Roman" w:cs="Times New Roman"/>
          <w:sz w:val="28"/>
          <w:szCs w:val="28"/>
          <w:lang w:eastAsia="ru-RU"/>
        </w:rPr>
        <w:t>50</w:t>
      </w:r>
      <w:r w:rsidR="007D255D" w:rsidRPr="00FA2942">
        <w:rPr>
          <w:rFonts w:ascii="Times New Roman" w:eastAsia="Times New Roman" w:hAnsi="Times New Roman" w:cs="Times New Roman"/>
          <w:sz w:val="28"/>
          <w:szCs w:val="28"/>
          <w:lang w:eastAsia="ru-RU"/>
        </w:rPr>
        <w:t xml:space="preserve"> часов для малого предприятия </w:t>
      </w:r>
      <w:r w:rsidR="00EE2F9C" w:rsidRPr="00FA2942">
        <w:rPr>
          <w:rFonts w:ascii="Times New Roman" w:eastAsia="Times New Roman" w:hAnsi="Times New Roman" w:cs="Times New Roman"/>
          <w:sz w:val="28"/>
          <w:szCs w:val="28"/>
          <w:lang w:eastAsia="ru-RU"/>
        </w:rPr>
        <w:br/>
      </w:r>
      <w:r w:rsidR="007D255D" w:rsidRPr="00FA2942">
        <w:rPr>
          <w:rFonts w:ascii="Times New Roman" w:eastAsia="Times New Roman" w:hAnsi="Times New Roman" w:cs="Times New Roman"/>
          <w:sz w:val="28"/>
          <w:szCs w:val="28"/>
          <w:lang w:eastAsia="ru-RU"/>
        </w:rPr>
        <w:t xml:space="preserve">и </w:t>
      </w:r>
      <w:r w:rsidR="007E455E" w:rsidRPr="00FA2942">
        <w:rPr>
          <w:rFonts w:ascii="Times New Roman" w:eastAsia="Times New Roman" w:hAnsi="Times New Roman" w:cs="Times New Roman"/>
          <w:sz w:val="28"/>
          <w:szCs w:val="28"/>
          <w:lang w:eastAsia="ru-RU"/>
        </w:rPr>
        <w:t>15</w:t>
      </w:r>
      <w:r w:rsidR="007D255D" w:rsidRPr="00FA2942">
        <w:rPr>
          <w:rFonts w:ascii="Times New Roman" w:eastAsia="Times New Roman" w:hAnsi="Times New Roman" w:cs="Times New Roman"/>
          <w:sz w:val="28"/>
          <w:szCs w:val="28"/>
          <w:lang w:eastAsia="ru-RU"/>
        </w:rPr>
        <w:t xml:space="preserve"> часов для микропредприятия.</w:t>
      </w:r>
    </w:p>
    <w:p w:rsidR="00595330" w:rsidRPr="00FA2942" w:rsidRDefault="00595330"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rPr>
        <w:t>Гражданин (индивидуальный предприниматель), являющийся контролируемым лицом,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95330" w:rsidRPr="00FA2942" w:rsidRDefault="00306407"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w:t>
      </w:r>
      <w:r w:rsidR="00595330" w:rsidRPr="00FA2942">
        <w:rPr>
          <w:rFonts w:ascii="Times New Roman" w:eastAsia="Times New Roman" w:hAnsi="Times New Roman" w:cs="Times New Roman"/>
          <w:sz w:val="28"/>
          <w:szCs w:val="28"/>
        </w:rPr>
        <w:t xml:space="preserve"> отсутствия по месту регистрации гражданина (индивидуального предпринимателя), являющегося контролируемым лицом, на момент проведения контрольного (надзорного) мероприятия в связи с его ежегодным отпуском;</w:t>
      </w:r>
    </w:p>
    <w:p w:rsidR="00595330" w:rsidRPr="00FA2942" w:rsidRDefault="00306407"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w:t>
      </w:r>
      <w:r w:rsidR="00595330" w:rsidRPr="00FA2942">
        <w:rPr>
          <w:rFonts w:ascii="Times New Roman" w:eastAsia="Times New Roman" w:hAnsi="Times New Roman" w:cs="Times New Roman"/>
          <w:sz w:val="28"/>
          <w:szCs w:val="28"/>
        </w:rPr>
        <w:t xml:space="preserve"> временной нетрудоспособности гражданина (индивидуального предпринимателя), являющегося контролируемым лицом, на момент проведения контрольного (надзорного) мероприятия.</w:t>
      </w:r>
    </w:p>
    <w:p w:rsidR="00595330" w:rsidRPr="00FA2942" w:rsidRDefault="00595330"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В таких случаях проведение контрольного (надзорного) мероприятия </w:t>
      </w:r>
      <w:r w:rsidR="00EE2F9C" w:rsidRPr="00FA2942">
        <w:rPr>
          <w:rFonts w:ascii="Times New Roman" w:eastAsia="Times New Roman" w:hAnsi="Times New Roman" w:cs="Times New Roman"/>
          <w:sz w:val="28"/>
          <w:szCs w:val="28"/>
        </w:rPr>
        <w:br/>
      </w:r>
      <w:r w:rsidRPr="00FA2942">
        <w:rPr>
          <w:rFonts w:ascii="Times New Roman" w:eastAsia="Times New Roman" w:hAnsi="Times New Roman" w:cs="Times New Roman"/>
          <w:sz w:val="28"/>
          <w:szCs w:val="28"/>
        </w:rPr>
        <w:t>в отношении гражданина (индивидуального предпринимателя), являющегося контролируемым лицом, предоставившего такую информацию, переносится до устранения причин, препятствующих его присутствию при проведении контрольного (надзорного) мероприятия.</w:t>
      </w:r>
    </w:p>
    <w:p w:rsidR="007D255D" w:rsidRPr="00FA2942" w:rsidRDefault="00595330"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Информация о невозможности проведения контрольного (надзорного) мероприятия в отношении гражданина (индивидуального предпринимателя), являющегося контролируемым лицом, направляется непосредственно им или его представителем по адресу уполномоченного органа, вынесшего решение о проведении проверки, указанному в решении о проведении контрольного (надзорного) мероприятия.</w:t>
      </w:r>
    </w:p>
    <w:p w:rsidR="007D0E85" w:rsidRPr="00FA2942" w:rsidRDefault="007D0E85" w:rsidP="008C111F">
      <w:pPr>
        <w:spacing w:after="0" w:line="240" w:lineRule="auto"/>
        <w:ind w:firstLine="709"/>
        <w:jc w:val="both"/>
        <w:rPr>
          <w:rFonts w:ascii="Times New Roman" w:eastAsia="Times New Roman" w:hAnsi="Times New Roman" w:cs="Times New Roman"/>
          <w:sz w:val="28"/>
          <w:szCs w:val="28"/>
        </w:rPr>
      </w:pPr>
    </w:p>
    <w:p w:rsidR="005D3632" w:rsidRPr="00FA2942" w:rsidRDefault="007D0E85"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val="en-US" w:eastAsia="ru-RU"/>
        </w:rPr>
      </w:pPr>
      <w:r w:rsidRPr="00FA2942">
        <w:rPr>
          <w:rFonts w:ascii="Times New Roman" w:eastAsia="Times New Roman" w:hAnsi="Times New Roman" w:cs="Times New Roman"/>
          <w:sz w:val="28"/>
          <w:szCs w:val="28"/>
          <w:lang w:eastAsia="ru-RU"/>
        </w:rPr>
        <w:t>V</w:t>
      </w:r>
      <w:r w:rsidRPr="00FA2942">
        <w:rPr>
          <w:rFonts w:ascii="Times New Roman" w:eastAsia="Times New Roman" w:hAnsi="Times New Roman" w:cs="Times New Roman"/>
          <w:sz w:val="28"/>
          <w:szCs w:val="28"/>
          <w:lang w:val="en-US" w:eastAsia="ru-RU"/>
        </w:rPr>
        <w:t>III</w:t>
      </w:r>
      <w:r w:rsidRPr="00FA2942">
        <w:rPr>
          <w:rFonts w:ascii="Times New Roman" w:eastAsia="Times New Roman" w:hAnsi="Times New Roman" w:cs="Times New Roman"/>
          <w:sz w:val="28"/>
          <w:szCs w:val="28"/>
          <w:lang w:eastAsia="ru-RU"/>
        </w:rPr>
        <w:t>.</w:t>
      </w:r>
      <w:r w:rsidR="005D3632" w:rsidRPr="00FA2942">
        <w:rPr>
          <w:rFonts w:ascii="Times New Roman" w:eastAsia="Times New Roman" w:hAnsi="Times New Roman" w:cs="Times New Roman"/>
          <w:sz w:val="28"/>
          <w:szCs w:val="28"/>
          <w:lang w:eastAsia="ru-RU"/>
        </w:rPr>
        <w:t xml:space="preserve"> Досудебный порядок подачи жалобы</w:t>
      </w:r>
    </w:p>
    <w:p w:rsidR="000503C3" w:rsidRPr="00FA2942" w:rsidRDefault="000503C3" w:rsidP="008C111F">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val="en-US" w:eastAsia="ru-RU"/>
        </w:rPr>
      </w:pPr>
    </w:p>
    <w:p w:rsidR="005D3632"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8</w:t>
      </w:r>
      <w:r w:rsidR="007E455E" w:rsidRPr="00FA2942">
        <w:rPr>
          <w:rFonts w:ascii="Times New Roman" w:eastAsia="Times New Roman" w:hAnsi="Times New Roman" w:cs="Times New Roman"/>
          <w:sz w:val="28"/>
          <w:szCs w:val="28"/>
          <w:lang w:eastAsia="ru-RU"/>
        </w:rPr>
        <w:t>.1</w:t>
      </w:r>
      <w:r w:rsidR="005D3632" w:rsidRPr="00FA2942">
        <w:rPr>
          <w:rFonts w:ascii="Times New Roman" w:eastAsia="Times New Roman" w:hAnsi="Times New Roman" w:cs="Times New Roman"/>
          <w:sz w:val="28"/>
          <w:szCs w:val="28"/>
          <w:lang w:eastAsia="ru-RU"/>
        </w:rPr>
        <w:t>.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rsidR="005D3632"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5D3632" w:rsidRPr="00FA2942">
        <w:rPr>
          <w:rFonts w:ascii="Times New Roman" w:eastAsia="Times New Roman" w:hAnsi="Times New Roman" w:cs="Times New Roman"/>
          <w:sz w:val="28"/>
          <w:szCs w:val="28"/>
          <w:lang w:eastAsia="ru-RU"/>
        </w:rPr>
        <w:t xml:space="preserve"> решений о проведении контрольных (надзорных) мероприятий;</w:t>
      </w:r>
    </w:p>
    <w:p w:rsidR="005D3632"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5D3FA7" w:rsidRPr="00FA2942">
        <w:rPr>
          <w:rFonts w:ascii="Times New Roman" w:eastAsia="Times New Roman" w:hAnsi="Times New Roman" w:cs="Times New Roman"/>
          <w:sz w:val="28"/>
          <w:szCs w:val="28"/>
          <w:lang w:eastAsia="ru-RU"/>
        </w:rPr>
        <w:t> </w:t>
      </w:r>
      <w:r w:rsidR="005D3632" w:rsidRPr="00FA2942">
        <w:rPr>
          <w:rFonts w:ascii="Times New Roman" w:eastAsia="Times New Roman" w:hAnsi="Times New Roman" w:cs="Times New Roman"/>
          <w:sz w:val="28"/>
          <w:szCs w:val="28"/>
          <w:lang w:eastAsia="ru-RU"/>
        </w:rPr>
        <w:t xml:space="preserve">актов контрольных (надзорных) мероприятий, предписаний </w:t>
      </w:r>
      <w:r w:rsidR="00EE2F9C" w:rsidRPr="00FA2942">
        <w:rPr>
          <w:rFonts w:ascii="Times New Roman" w:eastAsia="Times New Roman" w:hAnsi="Times New Roman" w:cs="Times New Roman"/>
          <w:sz w:val="28"/>
          <w:szCs w:val="28"/>
          <w:lang w:eastAsia="ru-RU"/>
        </w:rPr>
        <w:br/>
      </w:r>
      <w:r w:rsidR="005D3632" w:rsidRPr="00FA2942">
        <w:rPr>
          <w:rFonts w:ascii="Times New Roman" w:eastAsia="Times New Roman" w:hAnsi="Times New Roman" w:cs="Times New Roman"/>
          <w:sz w:val="28"/>
          <w:szCs w:val="28"/>
          <w:lang w:eastAsia="ru-RU"/>
        </w:rPr>
        <w:t>об устранении выявленных нарушений;</w:t>
      </w:r>
    </w:p>
    <w:p w:rsidR="00AF2C14" w:rsidRPr="00FA2942" w:rsidRDefault="0030640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w:t>
      </w:r>
      <w:r w:rsidR="005D3632" w:rsidRPr="00FA2942">
        <w:rPr>
          <w:rFonts w:ascii="Times New Roman" w:eastAsia="Times New Roman" w:hAnsi="Times New Roman" w:cs="Times New Roman"/>
          <w:sz w:val="28"/>
          <w:szCs w:val="28"/>
          <w:lang w:eastAsia="ru-RU"/>
        </w:rPr>
        <w:t xml:space="preserve"> действий (бездействия) должностных лиц уполномоченного органа, </w:t>
      </w:r>
      <w:r w:rsidR="00EE2F9C" w:rsidRPr="00FA2942">
        <w:rPr>
          <w:rFonts w:ascii="Times New Roman" w:eastAsia="Times New Roman" w:hAnsi="Times New Roman" w:cs="Times New Roman"/>
          <w:sz w:val="28"/>
          <w:szCs w:val="28"/>
          <w:lang w:eastAsia="ru-RU"/>
        </w:rPr>
        <w:br/>
      </w:r>
      <w:r w:rsidR="005D3632" w:rsidRPr="00FA2942">
        <w:rPr>
          <w:rFonts w:ascii="Times New Roman" w:eastAsia="Times New Roman" w:hAnsi="Times New Roman" w:cs="Times New Roman"/>
          <w:sz w:val="28"/>
          <w:szCs w:val="28"/>
          <w:lang w:eastAsia="ru-RU"/>
        </w:rPr>
        <w:t>в рамках контрольных (надзорных) мероприятий.</w:t>
      </w:r>
    </w:p>
    <w:p w:rsidR="005D3632" w:rsidRPr="00FA2942" w:rsidRDefault="007D0E85"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Times New Roman" w:hAnsi="Times New Roman" w:cs="Times New Roman"/>
          <w:sz w:val="28"/>
          <w:szCs w:val="28"/>
          <w:lang w:eastAsia="ru-RU"/>
        </w:rPr>
        <w:t>8</w:t>
      </w:r>
      <w:r w:rsidR="007E455E" w:rsidRPr="00FA2942">
        <w:rPr>
          <w:rFonts w:ascii="Times New Roman" w:eastAsia="Times New Roman" w:hAnsi="Times New Roman" w:cs="Times New Roman"/>
          <w:sz w:val="28"/>
          <w:szCs w:val="28"/>
          <w:lang w:eastAsia="ru-RU"/>
        </w:rPr>
        <w:t>.2</w:t>
      </w:r>
      <w:r w:rsidR="005D3632" w:rsidRPr="00FA2942">
        <w:rPr>
          <w:rFonts w:ascii="Times New Roman" w:eastAsia="Times New Roman" w:hAnsi="Times New Roman" w:cs="Times New Roman"/>
          <w:sz w:val="28"/>
          <w:szCs w:val="28"/>
          <w:lang w:eastAsia="ru-RU"/>
        </w:rPr>
        <w:t xml:space="preserve">. Жалоба подается по форме, установленной </w:t>
      </w:r>
      <w:hyperlink r:id="rId14" w:history="1">
        <w:r w:rsidR="005D3632" w:rsidRPr="00FA2942">
          <w:rPr>
            <w:rFonts w:ascii="Times New Roman" w:eastAsia="Times New Roman" w:hAnsi="Times New Roman" w:cs="Times New Roman"/>
            <w:sz w:val="28"/>
            <w:szCs w:val="28"/>
            <w:lang w:eastAsia="ru-RU"/>
          </w:rPr>
          <w:t>статьей 41</w:t>
        </w:r>
      </w:hyperlink>
      <w:r w:rsidR="005D3632" w:rsidRPr="00FA2942">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D3632" w:rsidRPr="00FA2942" w:rsidRDefault="007D0E8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8</w:t>
      </w:r>
      <w:r w:rsidR="007E455E" w:rsidRPr="00FA2942">
        <w:rPr>
          <w:rFonts w:ascii="Times New Roman" w:eastAsia="Times New Roman" w:hAnsi="Times New Roman" w:cs="Times New Roman"/>
          <w:sz w:val="28"/>
        </w:rPr>
        <w:t>.3</w:t>
      </w:r>
      <w:r w:rsidR="005D3632" w:rsidRPr="00FA2942">
        <w:rPr>
          <w:rFonts w:ascii="Times New Roman" w:eastAsia="Times New Roman" w:hAnsi="Times New Roman" w:cs="Times New Roman"/>
          <w:sz w:val="28"/>
        </w:rPr>
        <w:t xml:space="preserve">. Жалоба на решение уполномоченного органа, действия (бездействие) его должностных лиц может быть подана в течение тридцати </w:t>
      </w:r>
      <w:r w:rsidR="005D3632" w:rsidRPr="00FA2942">
        <w:rPr>
          <w:rFonts w:ascii="Times New Roman" w:eastAsia="Times New Roman" w:hAnsi="Times New Roman" w:cs="Times New Roman"/>
          <w:sz w:val="28"/>
        </w:rPr>
        <w:lastRenderedPageBreak/>
        <w:t>календарных дней со дня, когда контролируемое лицо узнало или должно было узнать о нарушении своих прав.</w:t>
      </w:r>
    </w:p>
    <w:p w:rsidR="005D3632" w:rsidRPr="00FA2942" w:rsidRDefault="007D0E85" w:rsidP="008C111F">
      <w:pPr>
        <w:spacing w:after="0" w:line="240" w:lineRule="auto"/>
        <w:ind w:firstLine="709"/>
        <w:jc w:val="both"/>
        <w:rPr>
          <w:rFonts w:ascii="Times New Roman" w:eastAsia="Times New Roman" w:hAnsi="Times New Roman" w:cs="Times New Roman"/>
          <w:sz w:val="28"/>
        </w:rPr>
      </w:pPr>
      <w:bookmarkStart w:id="2" w:name="P603"/>
      <w:bookmarkEnd w:id="2"/>
      <w:r w:rsidRPr="00FA2942">
        <w:rPr>
          <w:rFonts w:ascii="Times New Roman" w:eastAsia="Times New Roman" w:hAnsi="Times New Roman" w:cs="Times New Roman"/>
          <w:sz w:val="28"/>
        </w:rPr>
        <w:t>8</w:t>
      </w:r>
      <w:r w:rsidR="007E455E" w:rsidRPr="00FA2942">
        <w:rPr>
          <w:rFonts w:ascii="Times New Roman" w:eastAsia="Times New Roman" w:hAnsi="Times New Roman" w:cs="Times New Roman"/>
          <w:sz w:val="28"/>
        </w:rPr>
        <w:t>.4</w:t>
      </w:r>
      <w:r w:rsidR="005D3632" w:rsidRPr="00FA2942">
        <w:rPr>
          <w:rFonts w:ascii="Times New Roman" w:eastAsia="Times New Roman" w:hAnsi="Times New Roman" w:cs="Times New Roman"/>
          <w:sz w:val="28"/>
        </w:rPr>
        <w:t>.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D3632" w:rsidRPr="00FA2942" w:rsidRDefault="007D0E8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8</w:t>
      </w:r>
      <w:r w:rsidR="007E455E" w:rsidRPr="00FA2942">
        <w:rPr>
          <w:rFonts w:ascii="Times New Roman" w:eastAsia="Times New Roman" w:hAnsi="Times New Roman" w:cs="Times New Roman"/>
          <w:sz w:val="28"/>
        </w:rPr>
        <w:t>.5</w:t>
      </w:r>
      <w:r w:rsidR="005D3632" w:rsidRPr="00FA2942">
        <w:rPr>
          <w:rFonts w:ascii="Times New Roman" w:eastAsia="Times New Roman" w:hAnsi="Times New Roman" w:cs="Times New Roman"/>
          <w:sz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3632" w:rsidRPr="00FA2942" w:rsidRDefault="007D0E8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8</w:t>
      </w:r>
      <w:r w:rsidR="007E455E" w:rsidRPr="00FA2942">
        <w:rPr>
          <w:rFonts w:ascii="Times New Roman" w:eastAsia="Times New Roman" w:hAnsi="Times New Roman" w:cs="Times New Roman"/>
          <w:sz w:val="28"/>
        </w:rPr>
        <w:t>.6</w:t>
      </w:r>
      <w:r w:rsidR="005D3632" w:rsidRPr="00FA2942">
        <w:rPr>
          <w:rFonts w:ascii="Times New Roman" w:eastAsia="Times New Roman" w:hAnsi="Times New Roman" w:cs="Times New Roman"/>
          <w:sz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3632" w:rsidRPr="00FA2942" w:rsidRDefault="007D0E85" w:rsidP="008C111F">
      <w:pPr>
        <w:spacing w:after="0" w:line="240" w:lineRule="auto"/>
        <w:ind w:firstLine="709"/>
        <w:jc w:val="both"/>
        <w:rPr>
          <w:rFonts w:ascii="Times New Roman" w:eastAsia="Calibri" w:hAnsi="Times New Roman" w:cs="Times New Roman"/>
          <w:sz w:val="28"/>
        </w:rPr>
      </w:pPr>
      <w:r w:rsidRPr="00FA2942">
        <w:rPr>
          <w:rFonts w:ascii="Times New Roman" w:eastAsia="Calibri" w:hAnsi="Times New Roman" w:cs="Times New Roman"/>
          <w:sz w:val="28"/>
        </w:rPr>
        <w:t>8</w:t>
      </w:r>
      <w:r w:rsidR="007E455E" w:rsidRPr="00FA2942">
        <w:rPr>
          <w:rFonts w:ascii="Times New Roman" w:eastAsia="Calibri" w:hAnsi="Times New Roman" w:cs="Times New Roman"/>
          <w:sz w:val="28"/>
        </w:rPr>
        <w:t>.7</w:t>
      </w:r>
      <w:r w:rsidR="005D3632" w:rsidRPr="00FA2942">
        <w:rPr>
          <w:rFonts w:ascii="Times New Roman" w:eastAsia="Calibri" w:hAnsi="Times New Roman" w:cs="Times New Roman"/>
          <w:sz w:val="28"/>
        </w:rPr>
        <w:t xml:space="preserve">. Жалоба подается контролируемым лицом в уполномоченный орган в электронном виде с использованием единого портала государственных </w:t>
      </w:r>
      <w:r w:rsidR="00EE2F9C" w:rsidRPr="00FA2942">
        <w:rPr>
          <w:rFonts w:ascii="Times New Roman" w:eastAsia="Calibri" w:hAnsi="Times New Roman" w:cs="Times New Roman"/>
          <w:sz w:val="28"/>
        </w:rPr>
        <w:br/>
      </w:r>
      <w:r w:rsidR="005D3632" w:rsidRPr="00FA2942">
        <w:rPr>
          <w:rFonts w:ascii="Times New Roman" w:eastAsia="Calibri" w:hAnsi="Times New Roman" w:cs="Times New Roman"/>
          <w:sz w:val="28"/>
        </w:rPr>
        <w:t>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AF2C14" w:rsidRPr="00FA2942" w:rsidRDefault="007D0E8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rPr>
        <w:t>8</w:t>
      </w:r>
      <w:r w:rsidR="007E455E" w:rsidRPr="00FA2942">
        <w:rPr>
          <w:rFonts w:ascii="Times New Roman" w:eastAsia="Times New Roman" w:hAnsi="Times New Roman" w:cs="Times New Roman"/>
          <w:sz w:val="28"/>
        </w:rPr>
        <w:t>.8</w:t>
      </w:r>
      <w:r w:rsidR="005D3632" w:rsidRPr="00FA2942">
        <w:rPr>
          <w:rFonts w:ascii="Times New Roman" w:eastAsia="Times New Roman" w:hAnsi="Times New Roman" w:cs="Times New Roman"/>
          <w:sz w:val="28"/>
        </w:rPr>
        <w:t xml:space="preserve">.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без использования единого портала государственных и муниципальных услуг и (или) региональных порталов государственных и муниципальных услуг, с учетом требований законодательства Российской Федерации о государственной </w:t>
      </w:r>
      <w:r w:rsidR="00EE2F9C" w:rsidRPr="00FA2942">
        <w:rPr>
          <w:rFonts w:ascii="Times New Roman" w:eastAsia="Times New Roman" w:hAnsi="Times New Roman" w:cs="Times New Roman"/>
          <w:sz w:val="28"/>
        </w:rPr>
        <w:br/>
      </w:r>
      <w:r w:rsidR="005D3632" w:rsidRPr="00FA2942">
        <w:rPr>
          <w:rFonts w:ascii="Times New Roman" w:eastAsia="Times New Roman" w:hAnsi="Times New Roman" w:cs="Times New Roman"/>
          <w:sz w:val="28"/>
        </w:rPr>
        <w:t>и иной охраняемой законом тайне.</w:t>
      </w:r>
    </w:p>
    <w:p w:rsidR="005D3632" w:rsidRPr="00FA2942" w:rsidRDefault="007D0E85" w:rsidP="008C111F">
      <w:pPr>
        <w:spacing w:after="0" w:line="240" w:lineRule="auto"/>
        <w:ind w:firstLine="709"/>
        <w:jc w:val="both"/>
        <w:rPr>
          <w:rFonts w:ascii="Times New Roman" w:eastAsia="Times New Roman" w:hAnsi="Times New Roman" w:cs="Times New Roman"/>
          <w:sz w:val="28"/>
        </w:rPr>
      </w:pPr>
      <w:r w:rsidRPr="00FA2942">
        <w:rPr>
          <w:rFonts w:ascii="Times New Roman" w:eastAsia="Times New Roman" w:hAnsi="Times New Roman" w:cs="Times New Roman"/>
          <w:sz w:val="28"/>
          <w:szCs w:val="28"/>
          <w:lang w:eastAsia="ru-RU"/>
        </w:rPr>
        <w:t>8</w:t>
      </w:r>
      <w:r w:rsidR="007E455E" w:rsidRPr="00FA2942">
        <w:rPr>
          <w:rFonts w:ascii="Times New Roman" w:eastAsia="Times New Roman" w:hAnsi="Times New Roman" w:cs="Times New Roman"/>
          <w:sz w:val="28"/>
          <w:szCs w:val="28"/>
          <w:lang w:eastAsia="ru-RU"/>
        </w:rPr>
        <w:t>.9</w:t>
      </w:r>
      <w:r w:rsidR="005D3632" w:rsidRPr="00FA2942">
        <w:rPr>
          <w:rFonts w:ascii="Times New Roman" w:eastAsia="Times New Roman" w:hAnsi="Times New Roman" w:cs="Times New Roman"/>
          <w:sz w:val="28"/>
          <w:szCs w:val="28"/>
          <w:lang w:eastAsia="ru-RU"/>
        </w:rPr>
        <w:t xml:space="preserve">. Жалоба рассматривается уполномоченным органом в порядке, установленном </w:t>
      </w:r>
      <w:hyperlink r:id="rId15" w:history="1">
        <w:r w:rsidR="005D3632" w:rsidRPr="00FA2942">
          <w:rPr>
            <w:rFonts w:ascii="Times New Roman" w:eastAsia="Times New Roman" w:hAnsi="Times New Roman" w:cs="Times New Roman"/>
            <w:sz w:val="28"/>
            <w:szCs w:val="28"/>
            <w:lang w:eastAsia="ru-RU"/>
          </w:rPr>
          <w:t>статьями 42</w:t>
        </w:r>
      </w:hyperlink>
      <w:r w:rsidR="005D3632" w:rsidRPr="00FA2942">
        <w:rPr>
          <w:rFonts w:ascii="Times New Roman" w:eastAsia="Times New Roman" w:hAnsi="Times New Roman" w:cs="Times New Roman"/>
          <w:sz w:val="28"/>
          <w:szCs w:val="28"/>
          <w:lang w:eastAsia="ru-RU"/>
        </w:rPr>
        <w:t xml:space="preserve"> - </w:t>
      </w:r>
      <w:hyperlink r:id="rId16" w:history="1">
        <w:r w:rsidR="005D3632" w:rsidRPr="00FA2942">
          <w:rPr>
            <w:rFonts w:ascii="Times New Roman" w:eastAsia="Times New Roman" w:hAnsi="Times New Roman" w:cs="Times New Roman"/>
            <w:sz w:val="28"/>
            <w:szCs w:val="28"/>
            <w:lang w:eastAsia="ru-RU"/>
          </w:rPr>
          <w:t>43</w:t>
        </w:r>
      </w:hyperlink>
      <w:r w:rsidR="005D3632" w:rsidRPr="00FA2942">
        <w:rPr>
          <w:rFonts w:ascii="Times New Roman" w:eastAsia="Times New Roman" w:hAnsi="Times New Roman" w:cs="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D3632" w:rsidRPr="00FA2942" w:rsidRDefault="005D3632" w:rsidP="008C111F">
      <w:pPr>
        <w:spacing w:after="0" w:line="240" w:lineRule="auto"/>
        <w:ind w:firstLine="709"/>
        <w:jc w:val="both"/>
        <w:rPr>
          <w:rFonts w:ascii="Times New Roman" w:eastAsia="Calibri" w:hAnsi="Times New Roman" w:cs="Times New Roman"/>
          <w:sz w:val="28"/>
        </w:rPr>
      </w:pPr>
      <w:r w:rsidRPr="00FA2942">
        <w:rPr>
          <w:rFonts w:ascii="Times New Roman" w:eastAsia="Calibri" w:hAnsi="Times New Roman" w:cs="Times New Roman"/>
          <w:sz w:val="28"/>
        </w:rPr>
        <w:t xml:space="preserve">Жалоба </w:t>
      </w:r>
      <w:r w:rsidR="007E455E" w:rsidRPr="00FA2942">
        <w:rPr>
          <w:rFonts w:ascii="Times New Roman" w:eastAsia="Calibri" w:hAnsi="Times New Roman" w:cs="Times New Roman"/>
          <w:sz w:val="28"/>
        </w:rPr>
        <w:t xml:space="preserve">подается </w:t>
      </w:r>
      <w:r w:rsidRPr="00FA2942">
        <w:rPr>
          <w:rFonts w:ascii="Times New Roman" w:eastAsia="Calibri" w:hAnsi="Times New Roman" w:cs="Times New Roman"/>
          <w:sz w:val="28"/>
        </w:rPr>
        <w:t>на:</w:t>
      </w:r>
    </w:p>
    <w:p w:rsidR="005D3632" w:rsidRPr="00FA2942" w:rsidRDefault="00306407" w:rsidP="008C111F">
      <w:pPr>
        <w:spacing w:after="0" w:line="240" w:lineRule="auto"/>
        <w:ind w:firstLine="709"/>
        <w:jc w:val="both"/>
        <w:rPr>
          <w:rFonts w:ascii="Times New Roman" w:eastAsia="Calibri" w:hAnsi="Times New Roman" w:cs="Times New Roman"/>
          <w:sz w:val="28"/>
        </w:rPr>
      </w:pPr>
      <w:r w:rsidRPr="00FA2942">
        <w:rPr>
          <w:rFonts w:ascii="Times New Roman" w:eastAsia="Calibri" w:hAnsi="Times New Roman" w:cs="Times New Roman"/>
          <w:sz w:val="28"/>
        </w:rPr>
        <w:t>-</w:t>
      </w:r>
      <w:r w:rsidR="005D3632" w:rsidRPr="00FA2942">
        <w:rPr>
          <w:rFonts w:ascii="Times New Roman" w:eastAsia="Calibri" w:hAnsi="Times New Roman" w:cs="Times New Roman"/>
          <w:sz w:val="28"/>
        </w:rPr>
        <w:t xml:space="preserve"> решение уполномоченного органа, действия (бездействие) </w:t>
      </w:r>
      <w:r w:rsidR="007352D5" w:rsidRPr="00FA2942">
        <w:rPr>
          <w:rFonts w:ascii="Times New Roman" w:eastAsia="Calibri" w:hAnsi="Times New Roman" w:cs="Times New Roman"/>
          <w:sz w:val="28"/>
        </w:rPr>
        <w:t>специалиста Департамента</w:t>
      </w:r>
      <w:r w:rsidR="005D3632" w:rsidRPr="00FA2942">
        <w:rPr>
          <w:rFonts w:ascii="Times New Roman" w:eastAsia="Calibri" w:hAnsi="Times New Roman" w:cs="Times New Roman"/>
          <w:sz w:val="28"/>
        </w:rPr>
        <w:t xml:space="preserve"> рассматривается заместителем </w:t>
      </w:r>
      <w:r w:rsidR="007352D5" w:rsidRPr="00FA2942">
        <w:rPr>
          <w:rFonts w:ascii="Times New Roman" w:eastAsia="Calibri" w:hAnsi="Times New Roman" w:cs="Times New Roman"/>
          <w:sz w:val="28"/>
        </w:rPr>
        <w:t>Руководителя Департамента</w:t>
      </w:r>
      <w:r w:rsidR="005D3632" w:rsidRPr="00FA2942">
        <w:rPr>
          <w:rFonts w:ascii="Times New Roman" w:eastAsia="Calibri" w:hAnsi="Times New Roman" w:cs="Times New Roman"/>
          <w:sz w:val="28"/>
        </w:rPr>
        <w:t xml:space="preserve">; </w:t>
      </w:r>
    </w:p>
    <w:p w:rsidR="005D3632" w:rsidRPr="00FA2942" w:rsidRDefault="00306407" w:rsidP="008C111F">
      <w:pPr>
        <w:spacing w:after="0" w:line="240" w:lineRule="auto"/>
        <w:ind w:firstLine="709"/>
        <w:jc w:val="both"/>
        <w:rPr>
          <w:rFonts w:ascii="Times New Roman" w:eastAsia="Calibri" w:hAnsi="Times New Roman" w:cs="Times New Roman"/>
          <w:sz w:val="28"/>
        </w:rPr>
      </w:pPr>
      <w:r w:rsidRPr="00FA2942">
        <w:rPr>
          <w:rFonts w:ascii="Times New Roman" w:eastAsia="Calibri" w:hAnsi="Times New Roman" w:cs="Times New Roman"/>
          <w:sz w:val="28"/>
        </w:rPr>
        <w:t>-</w:t>
      </w:r>
      <w:r w:rsidR="005D3632" w:rsidRPr="00FA2942">
        <w:rPr>
          <w:rFonts w:ascii="Times New Roman" w:eastAsia="Calibri" w:hAnsi="Times New Roman" w:cs="Times New Roman"/>
          <w:sz w:val="28"/>
        </w:rPr>
        <w:t xml:space="preserve"> действия (бездействие) заместителя </w:t>
      </w:r>
      <w:r w:rsidR="007352D5" w:rsidRPr="00FA2942">
        <w:rPr>
          <w:rFonts w:ascii="Times New Roman" w:eastAsia="Calibri" w:hAnsi="Times New Roman" w:cs="Times New Roman"/>
          <w:sz w:val="28"/>
        </w:rPr>
        <w:t>Руководителя Департамента</w:t>
      </w:r>
      <w:r w:rsidR="005D3632" w:rsidRPr="00FA2942">
        <w:rPr>
          <w:rFonts w:ascii="Times New Roman" w:eastAsia="Calibri" w:hAnsi="Times New Roman" w:cs="Times New Roman"/>
          <w:sz w:val="28"/>
        </w:rPr>
        <w:t xml:space="preserve"> рассматривается </w:t>
      </w:r>
      <w:r w:rsidR="007352D5" w:rsidRPr="00FA2942">
        <w:rPr>
          <w:rFonts w:ascii="Times New Roman" w:eastAsia="Calibri" w:hAnsi="Times New Roman" w:cs="Times New Roman"/>
          <w:sz w:val="28"/>
        </w:rPr>
        <w:t>Руководителем Департамента</w:t>
      </w:r>
      <w:r w:rsidR="005D3632" w:rsidRPr="00FA2942">
        <w:rPr>
          <w:rFonts w:ascii="Times New Roman" w:eastAsia="Calibri" w:hAnsi="Times New Roman" w:cs="Times New Roman"/>
          <w:sz w:val="28"/>
        </w:rPr>
        <w:t>.</w:t>
      </w:r>
    </w:p>
    <w:p w:rsidR="005D3632" w:rsidRPr="00FA2942" w:rsidRDefault="007352D5" w:rsidP="008C111F">
      <w:pPr>
        <w:spacing w:after="0" w:line="240" w:lineRule="auto"/>
        <w:ind w:firstLine="709"/>
        <w:jc w:val="both"/>
        <w:rPr>
          <w:rFonts w:ascii="Times New Roman" w:eastAsia="Times New Roman" w:hAnsi="Times New Roman" w:cs="Times New Roman"/>
          <w:sz w:val="28"/>
          <w:szCs w:val="28"/>
          <w:lang w:eastAsia="ru-RU"/>
        </w:rPr>
      </w:pPr>
      <w:r w:rsidRPr="00FA2942">
        <w:rPr>
          <w:rFonts w:ascii="Times New Roman" w:eastAsia="Calibri" w:hAnsi="Times New Roman" w:cs="Times New Roman"/>
          <w:sz w:val="28"/>
        </w:rPr>
        <w:t>Жалоба, поступившая в Д</w:t>
      </w:r>
      <w:r w:rsidR="005D3632" w:rsidRPr="00FA2942">
        <w:rPr>
          <w:rFonts w:ascii="Times New Roman" w:eastAsia="Calibri" w:hAnsi="Times New Roman" w:cs="Times New Roman"/>
          <w:sz w:val="28"/>
        </w:rPr>
        <w:t xml:space="preserve">епартамент, подлежит регистрации </w:t>
      </w:r>
      <w:r w:rsidR="00EE2F9C" w:rsidRPr="00FA2942">
        <w:rPr>
          <w:rFonts w:ascii="Times New Roman" w:eastAsia="Calibri" w:hAnsi="Times New Roman" w:cs="Times New Roman"/>
          <w:sz w:val="28"/>
        </w:rPr>
        <w:br/>
      </w:r>
      <w:r w:rsidR="005D3632" w:rsidRPr="00FA2942">
        <w:rPr>
          <w:rFonts w:ascii="Times New Roman" w:eastAsia="Calibri" w:hAnsi="Times New Roman" w:cs="Times New Roman"/>
          <w:sz w:val="28"/>
        </w:rPr>
        <w:t xml:space="preserve">не позднее следующего рабочего дня со дня ее поступления. Жалоба рассматривается в течение </w:t>
      </w:r>
      <w:r w:rsidR="007E455E" w:rsidRPr="00FA2942">
        <w:rPr>
          <w:rFonts w:ascii="Times New Roman" w:eastAsia="Calibri" w:hAnsi="Times New Roman" w:cs="Times New Roman"/>
          <w:sz w:val="28"/>
        </w:rPr>
        <w:t>20</w:t>
      </w:r>
      <w:r w:rsidR="005D3632" w:rsidRPr="00FA2942">
        <w:rPr>
          <w:rFonts w:ascii="Times New Roman" w:eastAsia="Calibri" w:hAnsi="Times New Roman" w:cs="Times New Roman"/>
          <w:sz w:val="28"/>
        </w:rPr>
        <w:t xml:space="preserve"> рабочих дней со дня ее регистрации.</w:t>
      </w:r>
      <w:r w:rsidR="005D3632" w:rsidRPr="00FA2942">
        <w:rPr>
          <w:rFonts w:ascii="Times New Roman" w:eastAsia="Times New Roman" w:hAnsi="Times New Roman" w:cs="Times New Roman"/>
          <w:sz w:val="28"/>
          <w:szCs w:val="28"/>
        </w:rPr>
        <w:t xml:space="preserve"> </w:t>
      </w:r>
      <w:r w:rsidR="00EE2F9C" w:rsidRPr="00FA2942">
        <w:rPr>
          <w:rFonts w:ascii="Times New Roman" w:eastAsia="Times New Roman" w:hAnsi="Times New Roman" w:cs="Times New Roman"/>
          <w:sz w:val="28"/>
          <w:szCs w:val="28"/>
          <w:lang w:val="en-US"/>
        </w:rPr>
        <w:br/>
      </w:r>
      <w:r w:rsidR="005D3632" w:rsidRPr="00FA2942">
        <w:rPr>
          <w:rFonts w:ascii="Times New Roman" w:eastAsia="Times New Roman" w:hAnsi="Times New Roman" w:cs="Times New Roman"/>
          <w:sz w:val="28"/>
          <w:szCs w:val="28"/>
        </w:rPr>
        <w:t>В исключительных случаях указанный срок может быть продлен уполномоченным органом, но не более чем на 20 рабочих дней.</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bookmarkStart w:id="3" w:name="P390"/>
      <w:bookmarkEnd w:id="3"/>
      <w:r w:rsidRPr="00FA2942">
        <w:rPr>
          <w:rFonts w:ascii="Times New Roman" w:eastAsia="Times New Roman" w:hAnsi="Times New Roman" w:cs="Times New Roman"/>
          <w:sz w:val="28"/>
          <w:szCs w:val="28"/>
        </w:rPr>
        <w:t>8</w:t>
      </w:r>
      <w:r w:rsidR="007E455E" w:rsidRPr="00FA2942">
        <w:rPr>
          <w:rFonts w:ascii="Times New Roman" w:eastAsia="Times New Roman" w:hAnsi="Times New Roman" w:cs="Times New Roman"/>
          <w:sz w:val="28"/>
          <w:szCs w:val="28"/>
        </w:rPr>
        <w:t>.10</w:t>
      </w:r>
      <w:r w:rsidR="005D3632" w:rsidRPr="00FA2942">
        <w:rPr>
          <w:rFonts w:ascii="Times New Roman" w:eastAsia="Times New Roman" w:hAnsi="Times New Roman" w:cs="Times New Roman"/>
          <w:sz w:val="28"/>
          <w:szCs w:val="28"/>
        </w:rPr>
        <w:t xml:space="preserve">. </w:t>
      </w:r>
      <w:r w:rsidR="007352D5" w:rsidRPr="00FA2942">
        <w:rPr>
          <w:rFonts w:ascii="Times New Roman" w:eastAsia="Times New Roman" w:hAnsi="Times New Roman" w:cs="Times New Roman"/>
          <w:sz w:val="28"/>
          <w:szCs w:val="28"/>
        </w:rPr>
        <w:t>Руководитель Департамента</w:t>
      </w:r>
      <w:r w:rsidR="005D3632" w:rsidRPr="00FA2942">
        <w:rPr>
          <w:rFonts w:ascii="Times New Roman" w:eastAsia="Times New Roman" w:hAnsi="Times New Roman" w:cs="Times New Roman"/>
          <w:sz w:val="28"/>
          <w:szCs w:val="28"/>
        </w:rPr>
        <w:t xml:space="preserve"> (заместитель </w:t>
      </w:r>
      <w:r w:rsidR="007352D5" w:rsidRPr="00FA2942">
        <w:rPr>
          <w:rFonts w:ascii="Times New Roman" w:eastAsia="Times New Roman" w:hAnsi="Times New Roman" w:cs="Times New Roman"/>
          <w:sz w:val="28"/>
          <w:szCs w:val="28"/>
        </w:rPr>
        <w:t>Руководителя Департамента</w:t>
      </w:r>
      <w:r w:rsidR="005D3632" w:rsidRPr="00FA2942">
        <w:rPr>
          <w:rFonts w:ascii="Times New Roman" w:eastAsia="Times New Roman" w:hAnsi="Times New Roman" w:cs="Times New Roman"/>
          <w:sz w:val="28"/>
          <w:szCs w:val="28"/>
        </w:rPr>
        <w:t xml:space="preserve">) уполномоченного органа принимает решение об отказе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в рассмотрении жалобы в течение 5 рабочих дней с момента получения жалобы, если:</w:t>
      </w:r>
    </w:p>
    <w:p w:rsidR="005D3632" w:rsidRPr="00FA2942" w:rsidRDefault="007E455E"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lastRenderedPageBreak/>
        <w:t xml:space="preserve">- </w:t>
      </w:r>
      <w:r w:rsidR="005D3632" w:rsidRPr="00FA2942">
        <w:rPr>
          <w:rFonts w:ascii="Times New Roman" w:eastAsia="Times New Roman" w:hAnsi="Times New Roman" w:cs="Times New Roman"/>
          <w:sz w:val="28"/>
          <w:szCs w:val="28"/>
        </w:rPr>
        <w:t xml:space="preserve">жалоба подана после истечения срока подачи жалобы, указанного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в пунктах 80 и 81 настоящего Положения, и не содержит ходатайства о его восстановлении или в восстановлении пропущенного срока подачи жалобы отказано;</w:t>
      </w:r>
    </w:p>
    <w:p w:rsidR="005D3632" w:rsidRPr="00FA2942" w:rsidRDefault="007E455E"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 xml:space="preserve">до принятия решения по жалобе от контролируемого лица,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ее подавшего, поступило заявление об отзыве жалобы;</w:t>
      </w:r>
    </w:p>
    <w:p w:rsidR="005D3632" w:rsidRPr="00FA2942" w:rsidRDefault="007E455E"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 xml:space="preserve"> имеется решение суда по вопросам, поставленным в жалобе;</w:t>
      </w:r>
    </w:p>
    <w:p w:rsidR="005D3632" w:rsidRPr="00FA2942" w:rsidRDefault="007E455E"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 xml:space="preserve"> ранее в уполномоченный орган была подана другая жалоба от того же контролируемого лица по тем же основаниям.</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lang w:val="en-US"/>
        </w:rPr>
        <w:t>8</w:t>
      </w:r>
      <w:r w:rsidR="007E455E" w:rsidRPr="00FA2942">
        <w:rPr>
          <w:rFonts w:ascii="Times New Roman" w:eastAsia="Times New Roman" w:hAnsi="Times New Roman" w:cs="Times New Roman"/>
          <w:sz w:val="28"/>
          <w:szCs w:val="28"/>
        </w:rPr>
        <w:t>.11</w:t>
      </w:r>
      <w:r w:rsidR="005D3632" w:rsidRPr="00FA2942">
        <w:rPr>
          <w:rFonts w:ascii="Times New Roman" w:eastAsia="Times New Roman" w:hAnsi="Times New Roman" w:cs="Times New Roman"/>
          <w:sz w:val="28"/>
          <w:szCs w:val="28"/>
        </w:rPr>
        <w:t>. Отказ в рассмотрении жалобы исключает повторное обращение данного контролируемого лица с жалобой по тому же предмету.</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8</w:t>
      </w:r>
      <w:r w:rsidR="007E455E" w:rsidRPr="00FA2942">
        <w:rPr>
          <w:rFonts w:ascii="Times New Roman" w:eastAsia="Times New Roman" w:hAnsi="Times New Roman" w:cs="Times New Roman"/>
          <w:sz w:val="28"/>
          <w:szCs w:val="28"/>
        </w:rPr>
        <w:t>.12</w:t>
      </w:r>
      <w:r w:rsidR="005D3632" w:rsidRPr="00FA2942">
        <w:rPr>
          <w:rFonts w:ascii="Times New Roman" w:eastAsia="Times New Roman" w:hAnsi="Times New Roman" w:cs="Times New Roman"/>
          <w:sz w:val="28"/>
          <w:szCs w:val="28"/>
        </w:rPr>
        <w:t xml:space="preserve">. Отказ в рассмотрении жалобы по основаниям, указанным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в подпунктах б)-г) пункта 87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8</w:t>
      </w:r>
      <w:r w:rsidR="007E455E" w:rsidRPr="00FA2942">
        <w:rPr>
          <w:rFonts w:ascii="Times New Roman" w:eastAsia="Times New Roman" w:hAnsi="Times New Roman" w:cs="Times New Roman"/>
          <w:sz w:val="28"/>
          <w:szCs w:val="28"/>
        </w:rPr>
        <w:t>.13</w:t>
      </w:r>
      <w:r w:rsidR="005D3632" w:rsidRPr="00FA2942">
        <w:rPr>
          <w:rFonts w:ascii="Times New Roman" w:eastAsia="Times New Roman" w:hAnsi="Times New Roman" w:cs="Times New Roman"/>
          <w:sz w:val="28"/>
          <w:szCs w:val="28"/>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 xml:space="preserve">от контролируемого лица дополнительной информации и документов, относящихся к предмету жалобы, не является основанием для отказа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в рассмотрении жалобы.</w:t>
      </w:r>
    </w:p>
    <w:p w:rsidR="005D3632" w:rsidRPr="00FA2942" w:rsidRDefault="005D3632"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lang w:val="en-US"/>
        </w:rPr>
        <w:t>8</w:t>
      </w:r>
      <w:r w:rsidR="00B823B3" w:rsidRPr="00FA2942">
        <w:rPr>
          <w:rFonts w:ascii="Times New Roman" w:eastAsia="Times New Roman" w:hAnsi="Times New Roman" w:cs="Times New Roman"/>
          <w:sz w:val="28"/>
          <w:szCs w:val="28"/>
        </w:rPr>
        <w:t>.14</w:t>
      </w:r>
      <w:r w:rsidR="005D3632" w:rsidRPr="00FA2942">
        <w:rPr>
          <w:rFonts w:ascii="Times New Roman" w:eastAsia="Times New Roman" w:hAnsi="Times New Roman" w:cs="Times New Roman"/>
          <w:sz w:val="28"/>
          <w:szCs w:val="28"/>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lang w:val="en-US"/>
        </w:rPr>
        <w:t>8</w:t>
      </w:r>
      <w:r w:rsidR="00B823B3" w:rsidRPr="00FA2942">
        <w:rPr>
          <w:rFonts w:ascii="Times New Roman" w:eastAsia="Times New Roman" w:hAnsi="Times New Roman" w:cs="Times New Roman"/>
          <w:sz w:val="28"/>
          <w:szCs w:val="28"/>
        </w:rPr>
        <w:t>.15</w:t>
      </w:r>
      <w:r w:rsidR="005D3632" w:rsidRPr="00FA2942">
        <w:rPr>
          <w:rFonts w:ascii="Times New Roman" w:eastAsia="Times New Roman" w:hAnsi="Times New Roman" w:cs="Times New Roman"/>
          <w:sz w:val="28"/>
          <w:szCs w:val="28"/>
        </w:rPr>
        <w:t xml:space="preserve">. По итогам рассмотрения жалобы </w:t>
      </w:r>
      <w:r w:rsidR="007352D5" w:rsidRPr="00FA2942">
        <w:rPr>
          <w:rFonts w:ascii="Times New Roman" w:eastAsia="Times New Roman" w:hAnsi="Times New Roman" w:cs="Times New Roman"/>
          <w:sz w:val="28"/>
          <w:szCs w:val="28"/>
        </w:rPr>
        <w:t>Руководитель Департамента</w:t>
      </w:r>
      <w:r w:rsidR="005D3632" w:rsidRPr="00FA2942">
        <w:rPr>
          <w:rFonts w:ascii="Times New Roman" w:eastAsia="Times New Roman" w:hAnsi="Times New Roman" w:cs="Times New Roman"/>
          <w:sz w:val="28"/>
          <w:szCs w:val="28"/>
        </w:rPr>
        <w:t xml:space="preserve"> (заместитель </w:t>
      </w:r>
      <w:r w:rsidR="007352D5" w:rsidRPr="00FA2942">
        <w:rPr>
          <w:rFonts w:ascii="Times New Roman" w:eastAsia="Times New Roman" w:hAnsi="Times New Roman" w:cs="Times New Roman"/>
          <w:sz w:val="28"/>
          <w:szCs w:val="28"/>
        </w:rPr>
        <w:t>Руководителя Департамента</w:t>
      </w:r>
      <w:r w:rsidR="005D3632" w:rsidRPr="00FA2942">
        <w:rPr>
          <w:rFonts w:ascii="Times New Roman" w:eastAsia="Times New Roman" w:hAnsi="Times New Roman" w:cs="Times New Roman"/>
          <w:sz w:val="28"/>
          <w:szCs w:val="28"/>
        </w:rPr>
        <w:t>) уполномоченного органа принимает одно из следующих решений:</w:t>
      </w:r>
    </w:p>
    <w:p w:rsidR="005D3632" w:rsidRPr="00FA2942" w:rsidRDefault="00B823B3"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оставляет жалобу без удовлетворения;</w:t>
      </w:r>
    </w:p>
    <w:p w:rsidR="005D3632" w:rsidRPr="00FA2942" w:rsidRDefault="00B823B3"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отменяет решение органа полностью или частично;</w:t>
      </w:r>
    </w:p>
    <w:p w:rsidR="005D3632" w:rsidRPr="00FA2942" w:rsidRDefault="00B823B3"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 xml:space="preserve">- </w:t>
      </w:r>
      <w:r w:rsidR="005D3632" w:rsidRPr="00FA2942">
        <w:rPr>
          <w:rFonts w:ascii="Times New Roman" w:eastAsia="Times New Roman" w:hAnsi="Times New Roman" w:cs="Times New Roman"/>
          <w:sz w:val="28"/>
          <w:szCs w:val="28"/>
        </w:rPr>
        <w:t>отменяет решение уполномоченного органа полностью и принимает новое решение;</w:t>
      </w:r>
    </w:p>
    <w:p w:rsidR="005D3632" w:rsidRPr="00FA2942" w:rsidRDefault="00B823B3"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lastRenderedPageBreak/>
        <w:t xml:space="preserve">- </w:t>
      </w:r>
      <w:r w:rsidR="005D3632" w:rsidRPr="00FA2942">
        <w:rPr>
          <w:rFonts w:ascii="Times New Roman" w:eastAsia="Times New Roman" w:hAnsi="Times New Roman" w:cs="Times New Roman"/>
          <w:sz w:val="28"/>
          <w:szCs w:val="28"/>
        </w:rPr>
        <w:t xml:space="preserve">признает действия (бездействие) должностных лиц уполномоченного органа незаконными и выносит решение по существу, в том числе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об осуществлении при необходимости определенных действий.</w:t>
      </w:r>
    </w:p>
    <w:p w:rsidR="005D3632" w:rsidRPr="00FA2942" w:rsidRDefault="00E616E8" w:rsidP="008C111F">
      <w:pPr>
        <w:spacing w:after="0" w:line="240" w:lineRule="auto"/>
        <w:ind w:firstLine="709"/>
        <w:jc w:val="both"/>
        <w:rPr>
          <w:rFonts w:ascii="Times New Roman" w:eastAsia="Times New Roman" w:hAnsi="Times New Roman" w:cs="Times New Roman"/>
          <w:sz w:val="28"/>
          <w:szCs w:val="28"/>
        </w:rPr>
      </w:pPr>
      <w:r w:rsidRPr="00FA2942">
        <w:rPr>
          <w:rFonts w:ascii="Times New Roman" w:eastAsia="Times New Roman" w:hAnsi="Times New Roman" w:cs="Times New Roman"/>
          <w:sz w:val="28"/>
          <w:szCs w:val="28"/>
        </w:rPr>
        <w:t>8</w:t>
      </w:r>
      <w:r w:rsidR="00B823B3" w:rsidRPr="00FA2942">
        <w:rPr>
          <w:rFonts w:ascii="Times New Roman" w:eastAsia="Times New Roman" w:hAnsi="Times New Roman" w:cs="Times New Roman"/>
          <w:sz w:val="28"/>
          <w:szCs w:val="28"/>
        </w:rPr>
        <w:t>.16</w:t>
      </w:r>
      <w:r w:rsidR="005D3632" w:rsidRPr="00FA2942">
        <w:rPr>
          <w:rFonts w:ascii="Times New Roman" w:eastAsia="Times New Roman" w:hAnsi="Times New Roman" w:cs="Times New Roman"/>
          <w:sz w:val="28"/>
          <w:szCs w:val="28"/>
        </w:rPr>
        <w:t xml:space="preserve">. Решение </w:t>
      </w:r>
      <w:r w:rsidR="007352D5" w:rsidRPr="00FA2942">
        <w:rPr>
          <w:rFonts w:ascii="Times New Roman" w:eastAsia="Times New Roman" w:hAnsi="Times New Roman" w:cs="Times New Roman"/>
          <w:sz w:val="28"/>
          <w:szCs w:val="28"/>
        </w:rPr>
        <w:t>Руководителя Департамента</w:t>
      </w:r>
      <w:r w:rsidR="005D3632" w:rsidRPr="00FA2942">
        <w:rPr>
          <w:rFonts w:ascii="Times New Roman" w:eastAsia="Times New Roman" w:hAnsi="Times New Roman" w:cs="Times New Roman"/>
          <w:sz w:val="28"/>
          <w:szCs w:val="28"/>
        </w:rPr>
        <w:t xml:space="preserve"> (заместителя </w:t>
      </w:r>
      <w:r w:rsidR="007352D5" w:rsidRPr="00FA2942">
        <w:rPr>
          <w:rFonts w:ascii="Times New Roman" w:eastAsia="Times New Roman" w:hAnsi="Times New Roman" w:cs="Times New Roman"/>
          <w:sz w:val="28"/>
          <w:szCs w:val="28"/>
        </w:rPr>
        <w:t>Руководителя Департамента</w:t>
      </w:r>
      <w:r w:rsidR="005D3632" w:rsidRPr="00FA2942">
        <w:rPr>
          <w:rFonts w:ascii="Times New Roman" w:eastAsia="Times New Roman" w:hAnsi="Times New Roman" w:cs="Times New Roman"/>
          <w:sz w:val="28"/>
          <w:szCs w:val="28"/>
        </w:rPr>
        <w:t xml:space="preserve">) уполномоченного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w:t>
      </w:r>
      <w:r w:rsidR="00EE2F9C" w:rsidRPr="00FA2942">
        <w:rPr>
          <w:rFonts w:ascii="Times New Roman" w:eastAsia="Times New Roman" w:hAnsi="Times New Roman" w:cs="Times New Roman"/>
          <w:sz w:val="28"/>
          <w:szCs w:val="28"/>
        </w:rPr>
        <w:br/>
      </w:r>
      <w:r w:rsidR="005D3632" w:rsidRPr="00FA2942">
        <w:rPr>
          <w:rFonts w:ascii="Times New Roman" w:eastAsia="Times New Roman" w:hAnsi="Times New Roman" w:cs="Times New Roman"/>
          <w:sz w:val="28"/>
          <w:szCs w:val="28"/>
        </w:rPr>
        <w:t>и муниципальных услуг в государственной информационной системе в срок не позднее одного рабочего дня со дня его принятия.</w:t>
      </w: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D3FA7" w:rsidRPr="00FA2942" w:rsidRDefault="005D3FA7" w:rsidP="008C11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Руководителя Администрации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Главы  Карачаево-Черкесской Республики,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начальник Управления документационного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обеспечения Главы и Правительства</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Карачаево-Черкесской Республики </w:t>
      </w:r>
      <w:r w:rsidR="00E616E8"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 xml:space="preserve">                           Ф.Я. Астежева</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Исполняющий обязанности </w:t>
      </w: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Министра промышленности, </w:t>
      </w: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энергетики и транспорта</w:t>
      </w:r>
    </w:p>
    <w:p w:rsidR="00E60641" w:rsidRPr="00FA2942" w:rsidRDefault="00E60641" w:rsidP="008C111F">
      <w:pPr>
        <w:spacing w:after="0" w:line="240" w:lineRule="auto"/>
        <w:rPr>
          <w:rFonts w:ascii="Times New Roman" w:eastAsia="Times New Roman" w:hAnsi="Times New Roman" w:cs="Times New Roman"/>
          <w:color w:val="FF0000"/>
          <w:sz w:val="24"/>
          <w:szCs w:val="24"/>
          <w:lang w:eastAsia="ru-RU"/>
        </w:rPr>
      </w:pPr>
      <w:r w:rsidRPr="00FA2942">
        <w:rPr>
          <w:rFonts w:ascii="Times New Roman" w:eastAsia="Calibri" w:hAnsi="Times New Roman" w:cs="Times New Roman"/>
          <w:sz w:val="28"/>
          <w:szCs w:val="28"/>
        </w:rPr>
        <w:t xml:space="preserve">Карачаево-Черкесской Республики   </w:t>
      </w:r>
      <w:r w:rsidR="00E616E8"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 xml:space="preserve">                 Р.Б. Эркенов</w:t>
      </w:r>
    </w:p>
    <w:p w:rsidR="00647FA9" w:rsidRPr="00FA2942" w:rsidRDefault="00647FA9" w:rsidP="008C111F">
      <w:pPr>
        <w:widowControl w:val="0"/>
        <w:spacing w:after="0" w:line="240" w:lineRule="auto"/>
        <w:jc w:val="both"/>
        <w:rPr>
          <w:rFonts w:ascii="Times New Roman" w:eastAsia="Times New Roman" w:hAnsi="Times New Roman" w:cs="Times New Roman"/>
          <w:color w:val="000000"/>
          <w:sz w:val="28"/>
          <w:szCs w:val="28"/>
        </w:rPr>
      </w:pPr>
    </w:p>
    <w:p w:rsidR="00647FA9" w:rsidRPr="00FA2942" w:rsidRDefault="00647FA9" w:rsidP="008C111F">
      <w:pPr>
        <w:widowControl w:val="0"/>
        <w:spacing w:after="0" w:line="240" w:lineRule="auto"/>
        <w:jc w:val="both"/>
        <w:rPr>
          <w:rFonts w:ascii="Times New Roman" w:eastAsia="Times New Roman" w:hAnsi="Times New Roman" w:cs="Times New Roman"/>
          <w:color w:val="000000"/>
          <w:sz w:val="28"/>
          <w:szCs w:val="28"/>
        </w:rPr>
      </w:pPr>
    </w:p>
    <w:p w:rsidR="00B823B3" w:rsidRPr="00FA2942" w:rsidRDefault="007D255D"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rPr>
        <w:t xml:space="preserve">   </w:t>
      </w:r>
      <w:r w:rsidR="00865453" w:rsidRPr="00FA2942">
        <w:rPr>
          <w:rFonts w:ascii="Times New Roman" w:eastAsia="Times New Roman" w:hAnsi="Times New Roman" w:cs="Times New Roman"/>
          <w:color w:val="000000" w:themeColor="text1"/>
          <w:sz w:val="28"/>
          <w:szCs w:val="28"/>
        </w:rPr>
        <w:t xml:space="preserve">                </w:t>
      </w:r>
      <w:r w:rsidR="00002A20" w:rsidRPr="00FA2942">
        <w:rPr>
          <w:rFonts w:ascii="Times New Roman" w:eastAsia="Times New Roman" w:hAnsi="Times New Roman" w:cs="Times New Roman"/>
          <w:color w:val="000000" w:themeColor="text1"/>
          <w:sz w:val="28"/>
          <w:szCs w:val="28"/>
        </w:rPr>
        <w:t xml:space="preserve">                                </w:t>
      </w: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rPr>
      </w:pPr>
    </w:p>
    <w:p w:rsidR="00B823B3" w:rsidRPr="00FA2942" w:rsidRDefault="00B823B3"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E616E8" w:rsidRPr="00FA2942" w:rsidRDefault="00E616E8" w:rsidP="008C111F">
      <w:pPr>
        <w:widowControl w:val="0"/>
        <w:spacing w:after="0" w:line="240" w:lineRule="auto"/>
        <w:ind w:left="4820"/>
        <w:jc w:val="both"/>
        <w:rPr>
          <w:rFonts w:ascii="Times New Roman" w:eastAsia="Times New Roman" w:hAnsi="Times New Roman" w:cs="Times New Roman"/>
          <w:color w:val="000000" w:themeColor="text1"/>
          <w:sz w:val="28"/>
          <w:szCs w:val="28"/>
          <w:lang w:val="en-US"/>
        </w:rPr>
      </w:pPr>
    </w:p>
    <w:p w:rsidR="007D255D" w:rsidRPr="00FA2942" w:rsidRDefault="007D255D" w:rsidP="000503C3">
      <w:pPr>
        <w:widowControl w:val="0"/>
        <w:spacing w:after="0" w:line="240" w:lineRule="auto"/>
        <w:ind w:left="4820"/>
        <w:jc w:val="right"/>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rPr>
        <w:lastRenderedPageBreak/>
        <w:t>Приложение</w:t>
      </w:r>
      <w:r w:rsidR="00B823B3" w:rsidRPr="00FA2942">
        <w:rPr>
          <w:rFonts w:ascii="Times New Roman" w:eastAsia="Times New Roman" w:hAnsi="Times New Roman" w:cs="Times New Roman"/>
          <w:color w:val="000000" w:themeColor="text1"/>
          <w:sz w:val="28"/>
          <w:szCs w:val="28"/>
        </w:rPr>
        <w:t xml:space="preserve"> 1</w:t>
      </w:r>
    </w:p>
    <w:p w:rsidR="007D255D" w:rsidRPr="00FA2942" w:rsidRDefault="007D255D" w:rsidP="0097158C">
      <w:pPr>
        <w:widowControl w:val="0"/>
        <w:spacing w:after="0" w:line="240" w:lineRule="auto"/>
        <w:ind w:left="4820"/>
        <w:jc w:val="right"/>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rPr>
        <w:t xml:space="preserve">к Положению о региональном государственном надзоре </w:t>
      </w:r>
      <w:r w:rsidR="00594C15" w:rsidRPr="00FA2942">
        <w:rPr>
          <w:rFonts w:ascii="Times New Roman" w:eastAsia="Times New Roman" w:hAnsi="Times New Roman" w:cs="Times New Roman"/>
          <w:color w:val="000000" w:themeColor="text1"/>
          <w:sz w:val="28"/>
          <w:szCs w:val="28"/>
        </w:rPr>
        <w:t>в области розничной продажи алкогольной продукции и розничной продаже алкогольной продукции при оказании услуг общественного питания</w:t>
      </w:r>
    </w:p>
    <w:p w:rsidR="007D255D" w:rsidRPr="00FA2942" w:rsidRDefault="007D255D" w:rsidP="0097158C">
      <w:pPr>
        <w:spacing w:after="0" w:line="240" w:lineRule="auto"/>
        <w:jc w:val="right"/>
        <w:rPr>
          <w:rFonts w:ascii="Times New Roman" w:eastAsia="Times New Roman" w:hAnsi="Times New Roman" w:cs="Times New Roman"/>
          <w:color w:val="000000" w:themeColor="text1"/>
          <w:sz w:val="24"/>
          <w:szCs w:val="24"/>
          <w:lang w:eastAsia="ru-RU"/>
        </w:rPr>
      </w:pPr>
      <w:r w:rsidRPr="00FA2942">
        <w:rPr>
          <w:rFonts w:ascii="Times New Roman" w:eastAsia="Times New Roman" w:hAnsi="Times New Roman" w:cs="Times New Roman"/>
          <w:color w:val="000000" w:themeColor="text1"/>
          <w:sz w:val="28"/>
          <w:szCs w:val="28"/>
          <w:lang w:eastAsia="ru-RU"/>
        </w:rPr>
        <w:t xml:space="preserve">                                                                     от ________ 2021 №_______</w:t>
      </w:r>
    </w:p>
    <w:p w:rsidR="00647FA9" w:rsidRPr="00FA2942" w:rsidRDefault="00647FA9" w:rsidP="008C111F">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 xml:space="preserve">Критерии отнесения объектов контроля </w:t>
      </w:r>
    </w:p>
    <w:p w:rsidR="007D255D" w:rsidRPr="00FA2942" w:rsidRDefault="007D255D" w:rsidP="008C111F">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регионального государственного надзора к категориям риска</w:t>
      </w:r>
    </w:p>
    <w:p w:rsidR="007D255D" w:rsidRPr="00FA2942" w:rsidRDefault="007D255D" w:rsidP="008C111F">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1.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 объекты контроля подлежат отнесению к следующим категориям риска:</w:t>
      </w:r>
    </w:p>
    <w:p w:rsidR="007D255D" w:rsidRPr="00FA2942" w:rsidRDefault="0097158C"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w:t>
      </w:r>
      <w:r w:rsidR="007D255D" w:rsidRPr="00FA2942">
        <w:rPr>
          <w:rFonts w:ascii="Times New Roman" w:eastAsia="Times New Roman" w:hAnsi="Times New Roman" w:cs="Times New Roman"/>
          <w:color w:val="000000" w:themeColor="text1"/>
          <w:sz w:val="28"/>
          <w:szCs w:val="28"/>
          <w:lang w:eastAsia="ru-RU"/>
        </w:rPr>
        <w:t xml:space="preserve"> к категории высокого риска - деятельность контролируемых лиц, осуществляющих</w:t>
      </w:r>
      <w:r w:rsidR="00D438C0" w:rsidRPr="00FA2942">
        <w:rPr>
          <w:rFonts w:ascii="Times New Roman" w:eastAsia="Times New Roman" w:hAnsi="Times New Roman" w:cs="Times New Roman"/>
          <w:color w:val="000000" w:themeColor="text1"/>
          <w:sz w:val="28"/>
          <w:szCs w:val="28"/>
          <w:lang w:eastAsia="ru-RU"/>
        </w:rPr>
        <w:t xml:space="preserve"> деятельность</w:t>
      </w:r>
      <w:r w:rsidR="007D255D" w:rsidRPr="00FA2942">
        <w:rPr>
          <w:rFonts w:ascii="Times New Roman" w:eastAsia="Times New Roman" w:hAnsi="Times New Roman" w:cs="Times New Roman"/>
          <w:color w:val="000000" w:themeColor="text1"/>
          <w:sz w:val="28"/>
          <w:szCs w:val="28"/>
          <w:lang w:eastAsia="ru-RU"/>
        </w:rPr>
        <w:t xml:space="preserve"> </w:t>
      </w:r>
      <w:r w:rsidR="00D438C0" w:rsidRPr="00FA2942">
        <w:rPr>
          <w:rFonts w:ascii="Times New Roman" w:hAnsi="Times New Roman" w:cs="Times New Roman"/>
          <w:color w:val="000000" w:themeColor="text1"/>
          <w:sz w:val="28"/>
          <w:szCs w:val="28"/>
        </w:rPr>
        <w:t>в области розничной продажи алкогольной продукции и розничной продаже алкогольной продукции при оказании услуг общественного питания</w:t>
      </w:r>
      <w:r w:rsidR="007D255D" w:rsidRPr="00FA2942">
        <w:rPr>
          <w:rFonts w:ascii="Times New Roman" w:eastAsia="Times New Roman" w:hAnsi="Times New Roman" w:cs="Times New Roman"/>
          <w:color w:val="000000" w:themeColor="text1"/>
          <w:sz w:val="28"/>
          <w:szCs w:val="28"/>
          <w:lang w:eastAsia="ru-RU"/>
        </w:rPr>
        <w:t xml:space="preserve">. </w:t>
      </w:r>
    </w:p>
    <w:p w:rsidR="007D255D" w:rsidRPr="00FA2942" w:rsidRDefault="0097158C"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w:t>
      </w:r>
      <w:r w:rsidR="007D255D" w:rsidRPr="00FA2942">
        <w:rPr>
          <w:rFonts w:ascii="Times New Roman" w:eastAsia="Times New Roman" w:hAnsi="Times New Roman" w:cs="Times New Roman"/>
          <w:color w:val="000000" w:themeColor="text1"/>
          <w:sz w:val="28"/>
          <w:szCs w:val="28"/>
          <w:lang w:eastAsia="ru-RU"/>
        </w:rPr>
        <w:t xml:space="preserve"> к категории  значительного риска - деятельность контролируемых лиц, если они (их филиалы, представительства, обособле</w:t>
      </w:r>
      <w:r w:rsidR="00B823B3" w:rsidRPr="00FA2942">
        <w:rPr>
          <w:rFonts w:ascii="Times New Roman" w:eastAsia="Times New Roman" w:hAnsi="Times New Roman" w:cs="Times New Roman"/>
          <w:color w:val="000000" w:themeColor="text1"/>
          <w:sz w:val="28"/>
          <w:szCs w:val="28"/>
          <w:lang w:eastAsia="ru-RU"/>
        </w:rPr>
        <w:t xml:space="preserve">нные структурные подразделения </w:t>
      </w:r>
      <w:r w:rsidR="007D255D" w:rsidRPr="00FA2942">
        <w:rPr>
          <w:rFonts w:ascii="Times New Roman" w:eastAsia="Times New Roman" w:hAnsi="Times New Roman" w:cs="Times New Roman"/>
          <w:color w:val="000000" w:themeColor="text1"/>
          <w:sz w:val="28"/>
          <w:szCs w:val="28"/>
          <w:lang w:eastAsia="ru-RU"/>
        </w:rPr>
        <w:t>включены (входят) в установленном порядке в состав сил территориальных подсистем единой государственной системы предупреждения и ликвидации чрезвычайных ситуаций;</w:t>
      </w:r>
    </w:p>
    <w:p w:rsidR="00A43FF5" w:rsidRPr="00FA2942" w:rsidRDefault="0097158C" w:rsidP="008C111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lang w:eastAsia="ru-RU"/>
        </w:rPr>
        <w:t>-</w:t>
      </w:r>
      <w:r w:rsidR="00B059E8" w:rsidRPr="00FA2942">
        <w:rPr>
          <w:rFonts w:ascii="Times New Roman" w:eastAsia="Times New Roman" w:hAnsi="Times New Roman" w:cs="Times New Roman"/>
          <w:color w:val="000000" w:themeColor="text1"/>
          <w:sz w:val="28"/>
          <w:szCs w:val="28"/>
          <w:lang w:eastAsia="ru-RU"/>
        </w:rPr>
        <w:t xml:space="preserve"> </w:t>
      </w:r>
      <w:r w:rsidR="00A43FF5" w:rsidRPr="00FA2942">
        <w:rPr>
          <w:rFonts w:ascii="Times New Roman" w:eastAsia="Calibri" w:hAnsi="Times New Roman" w:cs="Times New Roman"/>
          <w:color w:val="000000" w:themeColor="text1"/>
          <w:sz w:val="28"/>
          <w:szCs w:val="28"/>
        </w:rPr>
        <w:t>к категории низкого риска - деятельность граждан и организаций, указанных в подпунктах «а» - «б», настоящего пункта, при отнесении их деятельности к категории низкого риска в случае соблюдения условия, предусмотренного пунктом 2 настоящего приложения к Положению.</w:t>
      </w:r>
    </w:p>
    <w:p w:rsidR="007D255D" w:rsidRPr="00FA2942" w:rsidRDefault="007D255D" w:rsidP="008C111F">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FA2942">
        <w:rPr>
          <w:rFonts w:ascii="Times New Roman" w:eastAsia="Calibri" w:hAnsi="Times New Roman" w:cs="Times New Roman"/>
          <w:color w:val="000000" w:themeColor="text1"/>
          <w:sz w:val="28"/>
          <w:szCs w:val="28"/>
        </w:rPr>
        <w:t>Объекты контроля, подлежащие отнесению к категориям высоког</w:t>
      </w:r>
      <w:r w:rsidR="00B823B3" w:rsidRPr="00FA2942">
        <w:rPr>
          <w:rFonts w:ascii="Times New Roman" w:eastAsia="Calibri" w:hAnsi="Times New Roman" w:cs="Times New Roman"/>
          <w:color w:val="000000" w:themeColor="text1"/>
          <w:sz w:val="28"/>
          <w:szCs w:val="28"/>
        </w:rPr>
        <w:t>о и значительного риска, подлежа</w:t>
      </w:r>
      <w:r w:rsidRPr="00FA2942">
        <w:rPr>
          <w:rFonts w:ascii="Times New Roman" w:eastAsia="Calibri" w:hAnsi="Times New Roman" w:cs="Times New Roman"/>
          <w:color w:val="000000" w:themeColor="text1"/>
          <w:sz w:val="28"/>
          <w:szCs w:val="28"/>
        </w:rPr>
        <w:t xml:space="preserve">т отнесению соответственно </w:t>
      </w:r>
      <w:r w:rsidR="00D02E50" w:rsidRPr="00FA2942">
        <w:rPr>
          <w:rFonts w:ascii="Times New Roman" w:eastAsia="Calibri" w:hAnsi="Times New Roman" w:cs="Times New Roman"/>
          <w:color w:val="000000" w:themeColor="text1"/>
          <w:sz w:val="28"/>
          <w:szCs w:val="28"/>
        </w:rPr>
        <w:br/>
      </w:r>
      <w:r w:rsidRPr="00FA2942">
        <w:rPr>
          <w:rFonts w:ascii="Times New Roman" w:eastAsia="Calibri" w:hAnsi="Times New Roman" w:cs="Times New Roman"/>
          <w:color w:val="000000" w:themeColor="text1"/>
          <w:sz w:val="28"/>
          <w:szCs w:val="28"/>
        </w:rPr>
        <w:t xml:space="preserve">к категориям значительного и низкого риска при отсутствии вступившего </w:t>
      </w:r>
      <w:r w:rsidR="00D02E50" w:rsidRPr="00FA2942">
        <w:rPr>
          <w:rFonts w:ascii="Times New Roman" w:eastAsia="Calibri" w:hAnsi="Times New Roman" w:cs="Times New Roman"/>
          <w:color w:val="000000" w:themeColor="text1"/>
          <w:sz w:val="28"/>
          <w:szCs w:val="28"/>
        </w:rPr>
        <w:br/>
      </w:r>
      <w:r w:rsidRPr="00FA2942">
        <w:rPr>
          <w:rFonts w:ascii="Times New Roman" w:eastAsia="Calibri" w:hAnsi="Times New Roman" w:cs="Times New Roman"/>
          <w:color w:val="000000" w:themeColor="text1"/>
          <w:sz w:val="28"/>
          <w:szCs w:val="28"/>
        </w:rPr>
        <w:t xml:space="preserve">в законную силу постановления суда о назначении административного наказания юридическому лицу и (или) его должностным лицам, индивидуальному предпринимателю за совершение административного правонарушения, предусмотренного </w:t>
      </w:r>
      <w:hyperlink r:id="rId17" w:history="1">
        <w:r w:rsidRPr="00FA2942">
          <w:rPr>
            <w:rFonts w:ascii="Times New Roman" w:eastAsia="Calibri" w:hAnsi="Times New Roman" w:cs="Times New Roman"/>
            <w:color w:val="000000" w:themeColor="text1"/>
            <w:sz w:val="28"/>
            <w:szCs w:val="28"/>
          </w:rPr>
          <w:t>статьей</w:t>
        </w:r>
      </w:hyperlink>
      <w:hyperlink r:id="rId18" w:history="1">
        <w:r w:rsidRPr="00FA2942">
          <w:rPr>
            <w:rFonts w:ascii="Times New Roman" w:eastAsia="Calibri" w:hAnsi="Times New Roman" w:cs="Times New Roman"/>
            <w:color w:val="000000" w:themeColor="text1"/>
            <w:sz w:val="28"/>
            <w:szCs w:val="28"/>
          </w:rPr>
          <w:t>20.6</w:t>
        </w:r>
      </w:hyperlink>
      <w:r w:rsidRPr="00FA2942">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 и выявленного при последней плановой проверке.</w:t>
      </w:r>
    </w:p>
    <w:p w:rsidR="00647FA9"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3.</w:t>
      </w:r>
      <w:r w:rsidRPr="00FA2942">
        <w:rPr>
          <w:rFonts w:ascii="Times New Roman" w:eastAsia="Times New Roman" w:hAnsi="Times New Roman" w:cs="Times New Roman"/>
          <w:color w:val="000000" w:themeColor="text1"/>
          <w:sz w:val="28"/>
          <w:szCs w:val="28"/>
          <w:lang w:eastAsia="ru-RU"/>
        </w:rPr>
        <w:tab/>
        <w:t>Объекты контроля, подлежащие отнесению к категориям значит</w:t>
      </w:r>
      <w:r w:rsidR="00B823B3" w:rsidRPr="00FA2942">
        <w:rPr>
          <w:rFonts w:ascii="Times New Roman" w:eastAsia="Times New Roman" w:hAnsi="Times New Roman" w:cs="Times New Roman"/>
          <w:color w:val="000000" w:themeColor="text1"/>
          <w:sz w:val="28"/>
          <w:szCs w:val="28"/>
          <w:lang w:eastAsia="ru-RU"/>
        </w:rPr>
        <w:t>ельного и низкого риска, подлежа</w:t>
      </w:r>
      <w:r w:rsidRPr="00FA2942">
        <w:rPr>
          <w:rFonts w:ascii="Times New Roman" w:eastAsia="Times New Roman" w:hAnsi="Times New Roman" w:cs="Times New Roman"/>
          <w:color w:val="000000" w:themeColor="text1"/>
          <w:sz w:val="28"/>
          <w:szCs w:val="28"/>
          <w:lang w:eastAsia="ru-RU"/>
        </w:rPr>
        <w:t xml:space="preserve">т отнесению соответственно </w:t>
      </w:r>
      <w:r w:rsidR="00D02E50" w:rsidRPr="00FA2942">
        <w:rPr>
          <w:rFonts w:ascii="Times New Roman" w:eastAsia="Times New Roman" w:hAnsi="Times New Roman" w:cs="Times New Roman"/>
          <w:color w:val="000000" w:themeColor="text1"/>
          <w:sz w:val="28"/>
          <w:szCs w:val="28"/>
          <w:lang w:eastAsia="ru-RU"/>
        </w:rPr>
        <w:br/>
      </w:r>
      <w:r w:rsidRPr="00FA2942">
        <w:rPr>
          <w:rFonts w:ascii="Times New Roman" w:eastAsia="Times New Roman" w:hAnsi="Times New Roman" w:cs="Times New Roman"/>
          <w:color w:val="000000" w:themeColor="text1"/>
          <w:sz w:val="28"/>
          <w:szCs w:val="28"/>
          <w:lang w:eastAsia="ru-RU"/>
        </w:rPr>
        <w:t xml:space="preserve">к категориям высокого и значительного риска при наличии вступившего </w:t>
      </w:r>
      <w:r w:rsidR="00D02E50" w:rsidRPr="00FA2942">
        <w:rPr>
          <w:rFonts w:ascii="Times New Roman" w:eastAsia="Times New Roman" w:hAnsi="Times New Roman" w:cs="Times New Roman"/>
          <w:color w:val="000000" w:themeColor="text1"/>
          <w:sz w:val="28"/>
          <w:szCs w:val="28"/>
          <w:lang w:eastAsia="ru-RU"/>
        </w:rPr>
        <w:br/>
      </w:r>
      <w:r w:rsidRPr="00FA2942">
        <w:rPr>
          <w:rFonts w:ascii="Times New Roman" w:eastAsia="Times New Roman" w:hAnsi="Times New Roman" w:cs="Times New Roman"/>
          <w:color w:val="000000" w:themeColor="text1"/>
          <w:sz w:val="28"/>
          <w:szCs w:val="28"/>
          <w:lang w:eastAsia="ru-RU"/>
        </w:rPr>
        <w:t xml:space="preserve">в законную силу постановления суда о назначении административного </w:t>
      </w:r>
      <w:r w:rsidRPr="00FA2942">
        <w:rPr>
          <w:rFonts w:ascii="Times New Roman" w:eastAsia="Times New Roman" w:hAnsi="Times New Roman" w:cs="Times New Roman"/>
          <w:color w:val="000000" w:themeColor="text1"/>
          <w:sz w:val="28"/>
          <w:szCs w:val="28"/>
          <w:lang w:eastAsia="ru-RU"/>
        </w:rPr>
        <w:lastRenderedPageBreak/>
        <w:t>наказания юридическому лицу и (или) его должностным лицам, индивидуальному предпринимателю</w:t>
      </w:r>
      <w:r w:rsidR="00B823B3" w:rsidRPr="00FA2942">
        <w:rPr>
          <w:rFonts w:ascii="Times New Roman" w:eastAsia="Times New Roman" w:hAnsi="Times New Roman" w:cs="Times New Roman"/>
          <w:color w:val="000000" w:themeColor="text1"/>
          <w:sz w:val="28"/>
          <w:szCs w:val="28"/>
          <w:lang w:eastAsia="ru-RU"/>
        </w:rPr>
        <w:t xml:space="preserve"> за совершение административных правонарушений</w:t>
      </w:r>
      <w:r w:rsidRPr="00FA2942">
        <w:rPr>
          <w:rFonts w:ascii="Times New Roman" w:eastAsia="Times New Roman" w:hAnsi="Times New Roman" w:cs="Times New Roman"/>
          <w:color w:val="000000" w:themeColor="text1"/>
          <w:sz w:val="28"/>
          <w:szCs w:val="28"/>
          <w:lang w:eastAsia="ru-RU"/>
        </w:rPr>
        <w:t>, предус</w:t>
      </w:r>
      <w:r w:rsidR="00B823B3" w:rsidRPr="00FA2942">
        <w:rPr>
          <w:rFonts w:ascii="Times New Roman" w:eastAsia="Times New Roman" w:hAnsi="Times New Roman" w:cs="Times New Roman"/>
          <w:color w:val="000000" w:themeColor="text1"/>
          <w:sz w:val="28"/>
          <w:szCs w:val="28"/>
          <w:lang w:eastAsia="ru-RU"/>
        </w:rPr>
        <w:t>мотренных</w:t>
      </w:r>
      <w:r w:rsidRPr="00FA2942">
        <w:rPr>
          <w:rFonts w:ascii="Times New Roman" w:eastAsia="Times New Roman" w:hAnsi="Times New Roman" w:cs="Times New Roman"/>
          <w:color w:val="000000" w:themeColor="text1"/>
          <w:sz w:val="28"/>
          <w:szCs w:val="28"/>
          <w:lang w:eastAsia="ru-RU"/>
        </w:rPr>
        <w:t xml:space="preserve"> </w:t>
      </w:r>
      <w:r w:rsidR="00D4119F" w:rsidRPr="00FA2942">
        <w:rPr>
          <w:rFonts w:ascii="Times New Roman" w:eastAsia="Times New Roman" w:hAnsi="Times New Roman" w:cs="Times New Roman"/>
          <w:color w:val="000000" w:themeColor="text1"/>
          <w:sz w:val="28"/>
          <w:szCs w:val="28"/>
          <w:lang w:eastAsia="ru-RU"/>
        </w:rPr>
        <w:t>часть</w:t>
      </w:r>
      <w:r w:rsidR="00B823B3" w:rsidRPr="00FA2942">
        <w:rPr>
          <w:rFonts w:ascii="Times New Roman" w:eastAsia="Times New Roman" w:hAnsi="Times New Roman" w:cs="Times New Roman"/>
          <w:color w:val="000000" w:themeColor="text1"/>
          <w:sz w:val="28"/>
          <w:szCs w:val="28"/>
          <w:lang w:eastAsia="ru-RU"/>
        </w:rPr>
        <w:t>ю</w:t>
      </w:r>
      <w:r w:rsidR="00D4119F" w:rsidRPr="00FA2942">
        <w:rPr>
          <w:rFonts w:ascii="Times New Roman" w:eastAsia="Times New Roman" w:hAnsi="Times New Roman" w:cs="Times New Roman"/>
          <w:color w:val="000000" w:themeColor="text1"/>
          <w:sz w:val="28"/>
          <w:szCs w:val="28"/>
          <w:lang w:eastAsia="ru-RU"/>
        </w:rPr>
        <w:t xml:space="preserve"> 8 статьи 13.15</w:t>
      </w:r>
      <w:r w:rsidRPr="00FA2942">
        <w:rPr>
          <w:rFonts w:ascii="Times New Roman" w:eastAsia="Times New Roman" w:hAnsi="Times New Roman" w:cs="Times New Roman"/>
          <w:color w:val="000000" w:themeColor="text1"/>
          <w:sz w:val="28"/>
          <w:szCs w:val="28"/>
          <w:lang w:eastAsia="ru-RU"/>
        </w:rPr>
        <w:t xml:space="preserve">, </w:t>
      </w:r>
      <w:r w:rsidR="00B823B3" w:rsidRPr="00FA2942">
        <w:rPr>
          <w:rFonts w:ascii="Times New Roman" w:eastAsia="Times New Roman" w:hAnsi="Times New Roman" w:cs="Times New Roman"/>
          <w:color w:val="000000" w:themeColor="text1"/>
          <w:sz w:val="28"/>
          <w:szCs w:val="28"/>
          <w:lang w:eastAsia="ru-RU"/>
        </w:rPr>
        <w:t>статьей</w:t>
      </w:r>
      <w:r w:rsidR="00D4119F" w:rsidRPr="00FA2942">
        <w:rPr>
          <w:rFonts w:ascii="Times New Roman" w:eastAsia="Times New Roman" w:hAnsi="Times New Roman" w:cs="Times New Roman"/>
          <w:color w:val="000000" w:themeColor="text1"/>
          <w:sz w:val="28"/>
          <w:szCs w:val="28"/>
          <w:lang w:eastAsia="ru-RU"/>
        </w:rPr>
        <w:t xml:space="preserve"> 14.6, </w:t>
      </w:r>
      <w:r w:rsidRPr="00FA2942">
        <w:rPr>
          <w:rFonts w:ascii="Times New Roman" w:eastAsia="Times New Roman" w:hAnsi="Times New Roman" w:cs="Times New Roman"/>
          <w:color w:val="000000" w:themeColor="text1"/>
          <w:sz w:val="28"/>
          <w:szCs w:val="28"/>
          <w:lang w:eastAsia="ru-RU"/>
        </w:rPr>
        <w:t xml:space="preserve">частью 1 </w:t>
      </w:r>
      <w:r w:rsidR="00D4119F" w:rsidRPr="00FA2942">
        <w:rPr>
          <w:rFonts w:ascii="Times New Roman" w:eastAsia="Times New Roman" w:hAnsi="Times New Roman" w:cs="Times New Roman"/>
          <w:color w:val="000000" w:themeColor="text1"/>
          <w:sz w:val="28"/>
          <w:szCs w:val="28"/>
          <w:lang w:eastAsia="ru-RU"/>
        </w:rPr>
        <w:t>и частью 2 статьи 14.16</w:t>
      </w:r>
      <w:r w:rsidRPr="00FA2942">
        <w:rPr>
          <w:rFonts w:ascii="Times New Roman" w:eastAsia="Times New Roman" w:hAnsi="Times New Roman" w:cs="Times New Roman"/>
          <w:color w:val="000000" w:themeColor="text1"/>
          <w:sz w:val="28"/>
          <w:szCs w:val="28"/>
          <w:lang w:eastAsia="ru-RU"/>
        </w:rPr>
        <w:t xml:space="preserve">, </w:t>
      </w:r>
      <w:hyperlink r:id="rId19" w:anchor="dst4844" w:history="1">
        <w:r w:rsidR="00D4119F" w:rsidRPr="00FA2942">
          <w:rPr>
            <w:rStyle w:val="a3"/>
            <w:rFonts w:ascii="Times New Roman" w:eastAsia="Times New Roman" w:hAnsi="Times New Roman" w:cs="Times New Roman"/>
            <w:color w:val="000000" w:themeColor="text1"/>
            <w:sz w:val="28"/>
            <w:szCs w:val="28"/>
            <w:u w:val="none"/>
            <w:lang w:eastAsia="ru-RU"/>
          </w:rPr>
          <w:t>статьями 14.17</w:t>
        </w:r>
      </w:hyperlink>
      <w:r w:rsidR="00D4119F" w:rsidRPr="00FA2942">
        <w:rPr>
          <w:rFonts w:ascii="Times New Roman" w:eastAsia="Times New Roman" w:hAnsi="Times New Roman" w:cs="Times New Roman"/>
          <w:color w:val="000000" w:themeColor="text1"/>
          <w:sz w:val="28"/>
          <w:szCs w:val="28"/>
          <w:lang w:eastAsia="ru-RU"/>
        </w:rPr>
        <w:t>, </w:t>
      </w:r>
      <w:hyperlink r:id="rId20" w:anchor="dst7943" w:history="1">
        <w:r w:rsidR="00D4119F" w:rsidRPr="00FA2942">
          <w:rPr>
            <w:rStyle w:val="a3"/>
            <w:rFonts w:ascii="Times New Roman" w:eastAsia="Times New Roman" w:hAnsi="Times New Roman" w:cs="Times New Roman"/>
            <w:color w:val="000000" w:themeColor="text1"/>
            <w:sz w:val="28"/>
            <w:szCs w:val="28"/>
            <w:u w:val="none"/>
            <w:lang w:eastAsia="ru-RU"/>
          </w:rPr>
          <w:t>14.17.1</w:t>
        </w:r>
      </w:hyperlink>
      <w:r w:rsidR="00D4119F" w:rsidRPr="00FA2942">
        <w:rPr>
          <w:rFonts w:ascii="Times New Roman" w:eastAsia="Times New Roman" w:hAnsi="Times New Roman" w:cs="Times New Roman"/>
          <w:color w:val="000000" w:themeColor="text1"/>
          <w:sz w:val="28"/>
          <w:szCs w:val="28"/>
          <w:lang w:eastAsia="ru-RU"/>
        </w:rPr>
        <w:t>, </w:t>
      </w:r>
      <w:hyperlink r:id="rId21" w:anchor="dst8035" w:history="1">
        <w:r w:rsidR="00D4119F" w:rsidRPr="00FA2942">
          <w:rPr>
            <w:rStyle w:val="a3"/>
            <w:rFonts w:ascii="Times New Roman" w:eastAsia="Times New Roman" w:hAnsi="Times New Roman" w:cs="Times New Roman"/>
            <w:color w:val="000000" w:themeColor="text1"/>
            <w:sz w:val="28"/>
            <w:szCs w:val="28"/>
            <w:u w:val="none"/>
            <w:lang w:eastAsia="ru-RU"/>
          </w:rPr>
          <w:t>14.17.2</w:t>
        </w:r>
      </w:hyperlink>
      <w:r w:rsidR="00D4119F" w:rsidRPr="00FA2942">
        <w:rPr>
          <w:rFonts w:ascii="Times New Roman" w:eastAsia="Times New Roman" w:hAnsi="Times New Roman" w:cs="Times New Roman"/>
          <w:color w:val="000000" w:themeColor="text1"/>
          <w:sz w:val="28"/>
          <w:szCs w:val="28"/>
          <w:lang w:eastAsia="ru-RU"/>
        </w:rPr>
        <w:t>, </w:t>
      </w:r>
      <w:hyperlink r:id="rId22" w:anchor="dst101265" w:history="1">
        <w:r w:rsidR="00D4119F" w:rsidRPr="00FA2942">
          <w:rPr>
            <w:rStyle w:val="a3"/>
            <w:rFonts w:ascii="Times New Roman" w:eastAsia="Times New Roman" w:hAnsi="Times New Roman" w:cs="Times New Roman"/>
            <w:color w:val="000000" w:themeColor="text1"/>
            <w:sz w:val="28"/>
            <w:szCs w:val="28"/>
            <w:u w:val="none"/>
            <w:lang w:eastAsia="ru-RU"/>
          </w:rPr>
          <w:t>14.18</w:t>
        </w:r>
      </w:hyperlink>
      <w:r w:rsidR="00D4119F" w:rsidRPr="00FA2942">
        <w:rPr>
          <w:rFonts w:ascii="Times New Roman" w:eastAsia="Times New Roman" w:hAnsi="Times New Roman" w:cs="Times New Roman"/>
          <w:color w:val="000000" w:themeColor="text1"/>
          <w:sz w:val="28"/>
          <w:szCs w:val="28"/>
          <w:lang w:eastAsia="ru-RU"/>
        </w:rPr>
        <w:t xml:space="preserve">, </w:t>
      </w:r>
      <w:hyperlink r:id="rId23" w:anchor="dst4340" w:history="1">
        <w:r w:rsidR="00D4119F" w:rsidRPr="00FA2942">
          <w:rPr>
            <w:rStyle w:val="a3"/>
            <w:rFonts w:ascii="Times New Roman" w:eastAsia="Times New Roman" w:hAnsi="Times New Roman" w:cs="Times New Roman"/>
            <w:color w:val="000000" w:themeColor="text1"/>
            <w:sz w:val="28"/>
            <w:szCs w:val="28"/>
            <w:u w:val="none"/>
            <w:lang w:eastAsia="ru-RU"/>
          </w:rPr>
          <w:t>частью 3 статьи 14.43</w:t>
        </w:r>
      </w:hyperlink>
      <w:r w:rsidR="00D4119F" w:rsidRPr="00FA2942">
        <w:rPr>
          <w:rFonts w:ascii="Times New Roman" w:eastAsia="Times New Roman" w:hAnsi="Times New Roman" w:cs="Times New Roman"/>
          <w:color w:val="000000" w:themeColor="text1"/>
          <w:sz w:val="28"/>
          <w:szCs w:val="28"/>
          <w:lang w:eastAsia="ru-RU"/>
        </w:rPr>
        <w:t xml:space="preserve">, </w:t>
      </w:r>
      <w:hyperlink r:id="rId24" w:anchor="dst7887" w:history="1">
        <w:r w:rsidR="00D4119F" w:rsidRPr="00FA2942">
          <w:rPr>
            <w:rStyle w:val="a3"/>
            <w:rFonts w:ascii="Times New Roman" w:eastAsia="Times New Roman" w:hAnsi="Times New Roman" w:cs="Times New Roman"/>
            <w:color w:val="000000" w:themeColor="text1"/>
            <w:sz w:val="28"/>
            <w:szCs w:val="28"/>
            <w:u w:val="none"/>
            <w:lang w:eastAsia="ru-RU"/>
          </w:rPr>
          <w:t>частью 5 статьи 14.46.2</w:t>
        </w:r>
      </w:hyperlink>
      <w:r w:rsidR="00D4119F" w:rsidRPr="00FA2942">
        <w:rPr>
          <w:rFonts w:ascii="Times New Roman" w:eastAsia="Times New Roman" w:hAnsi="Times New Roman" w:cs="Times New Roman"/>
          <w:color w:val="000000" w:themeColor="text1"/>
          <w:sz w:val="28"/>
          <w:szCs w:val="28"/>
          <w:lang w:eastAsia="ru-RU"/>
        </w:rPr>
        <w:t xml:space="preserve"> , </w:t>
      </w:r>
      <w:hyperlink r:id="rId25" w:anchor="dst4866" w:history="1">
        <w:r w:rsidR="00D4119F" w:rsidRPr="00FA2942">
          <w:rPr>
            <w:rStyle w:val="a3"/>
            <w:rFonts w:ascii="Times New Roman" w:eastAsia="Times New Roman" w:hAnsi="Times New Roman" w:cs="Times New Roman"/>
            <w:color w:val="000000" w:themeColor="text1"/>
            <w:sz w:val="28"/>
            <w:szCs w:val="28"/>
            <w:u w:val="none"/>
            <w:lang w:eastAsia="ru-RU"/>
          </w:rPr>
          <w:t>частями 3</w:t>
        </w:r>
      </w:hyperlink>
      <w:r w:rsidR="00D4119F" w:rsidRPr="00FA2942">
        <w:rPr>
          <w:rFonts w:ascii="Times New Roman" w:eastAsia="Times New Roman" w:hAnsi="Times New Roman" w:cs="Times New Roman"/>
          <w:color w:val="000000" w:themeColor="text1"/>
          <w:sz w:val="28"/>
          <w:szCs w:val="28"/>
          <w:lang w:eastAsia="ru-RU"/>
        </w:rPr>
        <w:t> и </w:t>
      </w:r>
      <w:hyperlink r:id="rId26" w:anchor="dst4868" w:history="1">
        <w:r w:rsidR="00D4119F" w:rsidRPr="00FA2942">
          <w:rPr>
            <w:rStyle w:val="a3"/>
            <w:rFonts w:ascii="Times New Roman" w:eastAsia="Times New Roman" w:hAnsi="Times New Roman" w:cs="Times New Roman"/>
            <w:color w:val="000000" w:themeColor="text1"/>
            <w:sz w:val="28"/>
            <w:szCs w:val="28"/>
            <w:u w:val="none"/>
            <w:lang w:eastAsia="ru-RU"/>
          </w:rPr>
          <w:t>4 статьи 15.12</w:t>
        </w:r>
      </w:hyperlink>
      <w:r w:rsidR="00D4119F" w:rsidRPr="00FA2942">
        <w:rPr>
          <w:rFonts w:ascii="Times New Roman" w:eastAsia="Times New Roman" w:hAnsi="Times New Roman" w:cs="Times New Roman"/>
          <w:color w:val="000000" w:themeColor="text1"/>
          <w:sz w:val="28"/>
          <w:szCs w:val="28"/>
          <w:lang w:eastAsia="ru-RU"/>
        </w:rPr>
        <w:t xml:space="preserve">, </w:t>
      </w:r>
      <w:hyperlink r:id="rId27" w:anchor="dst101352" w:history="1">
        <w:r w:rsidR="00D4119F" w:rsidRPr="00FA2942">
          <w:rPr>
            <w:rStyle w:val="a3"/>
            <w:rFonts w:ascii="Times New Roman" w:eastAsia="Times New Roman" w:hAnsi="Times New Roman" w:cs="Times New Roman"/>
            <w:color w:val="000000" w:themeColor="text1"/>
            <w:sz w:val="28"/>
            <w:szCs w:val="28"/>
            <w:u w:val="none"/>
            <w:lang w:eastAsia="ru-RU"/>
          </w:rPr>
          <w:t>статьей 15.13</w:t>
        </w:r>
      </w:hyperlink>
      <w:r w:rsidR="00D4119F" w:rsidRPr="00FA2942">
        <w:rPr>
          <w:rFonts w:ascii="Times New Roman" w:eastAsia="Times New Roman" w:hAnsi="Times New Roman" w:cs="Times New Roman"/>
          <w:color w:val="000000" w:themeColor="text1"/>
          <w:sz w:val="28"/>
          <w:szCs w:val="28"/>
          <w:lang w:eastAsia="ru-RU"/>
        </w:rPr>
        <w:t>, </w:t>
      </w:r>
      <w:hyperlink r:id="rId28" w:anchor="dst101608" w:history="1">
        <w:r w:rsidR="00D4119F" w:rsidRPr="00FA2942">
          <w:rPr>
            <w:rStyle w:val="a3"/>
            <w:rFonts w:ascii="Times New Roman" w:eastAsia="Times New Roman" w:hAnsi="Times New Roman" w:cs="Times New Roman"/>
            <w:color w:val="000000" w:themeColor="text1"/>
            <w:sz w:val="28"/>
            <w:szCs w:val="28"/>
            <w:u w:val="none"/>
            <w:lang w:eastAsia="ru-RU"/>
          </w:rPr>
          <w:t>частью 1 статьи 19.4</w:t>
        </w:r>
      </w:hyperlink>
      <w:r w:rsidR="00D4119F" w:rsidRPr="00FA2942">
        <w:rPr>
          <w:rFonts w:ascii="Times New Roman" w:eastAsia="Times New Roman" w:hAnsi="Times New Roman" w:cs="Times New Roman"/>
          <w:color w:val="000000" w:themeColor="text1"/>
          <w:sz w:val="28"/>
          <w:szCs w:val="28"/>
          <w:lang w:eastAsia="ru-RU"/>
        </w:rPr>
        <w:t>, </w:t>
      </w:r>
      <w:hyperlink r:id="rId29" w:anchor="dst103016" w:history="1">
        <w:r w:rsidR="00D4119F" w:rsidRPr="00FA2942">
          <w:rPr>
            <w:rStyle w:val="a3"/>
            <w:rFonts w:ascii="Times New Roman" w:eastAsia="Times New Roman" w:hAnsi="Times New Roman" w:cs="Times New Roman"/>
            <w:color w:val="000000" w:themeColor="text1"/>
            <w:sz w:val="28"/>
            <w:szCs w:val="28"/>
            <w:u w:val="none"/>
            <w:lang w:eastAsia="ru-RU"/>
          </w:rPr>
          <w:t>частями 1</w:t>
        </w:r>
      </w:hyperlink>
      <w:r w:rsidR="00D4119F" w:rsidRPr="00FA2942">
        <w:rPr>
          <w:rFonts w:ascii="Times New Roman" w:eastAsia="Times New Roman" w:hAnsi="Times New Roman" w:cs="Times New Roman"/>
          <w:color w:val="000000" w:themeColor="text1"/>
          <w:sz w:val="28"/>
          <w:szCs w:val="28"/>
          <w:lang w:eastAsia="ru-RU"/>
        </w:rPr>
        <w:t> и </w:t>
      </w:r>
      <w:hyperlink r:id="rId30" w:anchor="dst2962" w:history="1">
        <w:r w:rsidR="00D4119F" w:rsidRPr="00FA2942">
          <w:rPr>
            <w:rStyle w:val="a3"/>
            <w:rFonts w:ascii="Times New Roman" w:eastAsia="Times New Roman" w:hAnsi="Times New Roman" w:cs="Times New Roman"/>
            <w:color w:val="000000" w:themeColor="text1"/>
            <w:sz w:val="28"/>
            <w:szCs w:val="28"/>
            <w:u w:val="none"/>
            <w:lang w:eastAsia="ru-RU"/>
          </w:rPr>
          <w:t>15 статьи 19.5</w:t>
        </w:r>
      </w:hyperlink>
      <w:r w:rsidR="00D4119F" w:rsidRPr="00FA2942">
        <w:rPr>
          <w:rFonts w:ascii="Times New Roman" w:eastAsia="Times New Roman" w:hAnsi="Times New Roman" w:cs="Times New Roman"/>
          <w:color w:val="000000" w:themeColor="text1"/>
          <w:sz w:val="28"/>
          <w:szCs w:val="28"/>
          <w:lang w:eastAsia="ru-RU"/>
        </w:rPr>
        <w:t>, </w:t>
      </w:r>
      <w:hyperlink r:id="rId31" w:anchor="dst101621" w:history="1">
        <w:r w:rsidR="00D4119F" w:rsidRPr="00FA2942">
          <w:rPr>
            <w:rStyle w:val="a3"/>
            <w:rFonts w:ascii="Times New Roman" w:eastAsia="Times New Roman" w:hAnsi="Times New Roman" w:cs="Times New Roman"/>
            <w:color w:val="000000" w:themeColor="text1"/>
            <w:sz w:val="28"/>
            <w:szCs w:val="28"/>
            <w:u w:val="none"/>
            <w:lang w:eastAsia="ru-RU"/>
          </w:rPr>
          <w:t>статьями 19.6</w:t>
        </w:r>
      </w:hyperlink>
      <w:r w:rsidR="00D4119F" w:rsidRPr="00FA2942">
        <w:rPr>
          <w:rFonts w:ascii="Times New Roman" w:eastAsia="Times New Roman" w:hAnsi="Times New Roman" w:cs="Times New Roman"/>
          <w:color w:val="000000" w:themeColor="text1"/>
          <w:sz w:val="28"/>
          <w:szCs w:val="28"/>
          <w:lang w:eastAsia="ru-RU"/>
        </w:rPr>
        <w:t>, </w:t>
      </w:r>
      <w:hyperlink r:id="rId32" w:anchor="dst101624" w:history="1">
        <w:r w:rsidR="00D4119F" w:rsidRPr="00FA2942">
          <w:rPr>
            <w:rStyle w:val="a3"/>
            <w:rFonts w:ascii="Times New Roman" w:eastAsia="Times New Roman" w:hAnsi="Times New Roman" w:cs="Times New Roman"/>
            <w:color w:val="000000" w:themeColor="text1"/>
            <w:sz w:val="28"/>
            <w:szCs w:val="28"/>
            <w:u w:val="none"/>
            <w:lang w:eastAsia="ru-RU"/>
          </w:rPr>
          <w:t>19.7</w:t>
        </w:r>
      </w:hyperlink>
      <w:r w:rsidR="00D4119F" w:rsidRPr="00FA2942">
        <w:rPr>
          <w:rFonts w:ascii="Times New Roman" w:eastAsia="Times New Roman" w:hAnsi="Times New Roman" w:cs="Times New Roman"/>
          <w:color w:val="000000" w:themeColor="text1"/>
          <w:sz w:val="28"/>
          <w:szCs w:val="28"/>
          <w:lang w:eastAsia="ru-RU"/>
        </w:rPr>
        <w:t>, </w:t>
      </w:r>
      <w:hyperlink r:id="rId33" w:anchor="dst2972" w:history="1">
        <w:r w:rsidR="00D4119F" w:rsidRPr="00FA2942">
          <w:rPr>
            <w:rStyle w:val="a3"/>
            <w:rFonts w:ascii="Times New Roman" w:eastAsia="Times New Roman" w:hAnsi="Times New Roman" w:cs="Times New Roman"/>
            <w:color w:val="000000" w:themeColor="text1"/>
            <w:sz w:val="28"/>
            <w:szCs w:val="28"/>
            <w:u w:val="none"/>
            <w:lang w:eastAsia="ru-RU"/>
          </w:rPr>
          <w:t>статьей 19.33</w:t>
        </w:r>
      </w:hyperlink>
      <w:r w:rsidRPr="00FA2942">
        <w:rPr>
          <w:rFonts w:ascii="Times New Roman" w:eastAsia="Times New Roman" w:hAnsi="Times New Roman" w:cs="Times New Roman"/>
          <w:color w:val="000000" w:themeColor="text1"/>
          <w:sz w:val="28"/>
          <w:szCs w:val="28"/>
          <w:lang w:eastAsia="ru-RU"/>
        </w:rPr>
        <w:t>.</w:t>
      </w:r>
    </w:p>
    <w:p w:rsidR="00647FA9"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4.</w:t>
      </w:r>
      <w:r w:rsidR="005A1D1E" w:rsidRPr="00FA2942">
        <w:rPr>
          <w:rFonts w:ascii="Times New Roman" w:eastAsia="Times New Roman" w:hAnsi="Times New Roman" w:cs="Times New Roman"/>
          <w:color w:val="000000" w:themeColor="text1"/>
          <w:sz w:val="28"/>
          <w:szCs w:val="28"/>
          <w:lang w:eastAsia="ru-RU"/>
        </w:rPr>
        <w:t xml:space="preserve"> </w:t>
      </w:r>
      <w:r w:rsidRPr="00FA2942">
        <w:rPr>
          <w:rFonts w:ascii="Times New Roman" w:eastAsia="Times New Roman" w:hAnsi="Times New Roman" w:cs="Times New Roman"/>
          <w:color w:val="000000" w:themeColor="text1"/>
          <w:sz w:val="28"/>
          <w:szCs w:val="28"/>
          <w:lang w:eastAsia="ru-RU"/>
        </w:rPr>
        <w:t>Изменение присвоенной объекту контроля категории риска на более высокую либо более низкую категорию риска допускается не более чем на одну ступень.</w:t>
      </w:r>
    </w:p>
    <w:p w:rsidR="00647FA9"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 xml:space="preserve">5. Отнесение объектов контроля к категориям риска осуществляется </w:t>
      </w:r>
      <w:r w:rsidR="00D02E50" w:rsidRPr="00FA2942">
        <w:rPr>
          <w:rFonts w:ascii="Times New Roman" w:eastAsia="Times New Roman" w:hAnsi="Times New Roman" w:cs="Times New Roman"/>
          <w:color w:val="000000" w:themeColor="text1"/>
          <w:sz w:val="28"/>
          <w:szCs w:val="28"/>
          <w:lang w:eastAsia="ru-RU"/>
        </w:rPr>
        <w:br/>
      </w:r>
      <w:r w:rsidRPr="00FA2942">
        <w:rPr>
          <w:rFonts w:ascii="Times New Roman" w:eastAsia="Times New Roman" w:hAnsi="Times New Roman" w:cs="Times New Roman"/>
          <w:color w:val="000000" w:themeColor="text1"/>
          <w:sz w:val="28"/>
          <w:szCs w:val="28"/>
          <w:lang w:eastAsia="ru-RU"/>
        </w:rPr>
        <w:t>на основании решения начальника</w:t>
      </w:r>
      <w:r w:rsidRPr="00FA2942">
        <w:rPr>
          <w:rFonts w:ascii="Times New Roman" w:eastAsia="Times New Roman" w:hAnsi="Times New Roman" w:cs="Times New Roman"/>
          <w:color w:val="000000" w:themeColor="text1"/>
          <w:sz w:val="28"/>
          <w:szCs w:val="28"/>
        </w:rPr>
        <w:t xml:space="preserve"> или лица, исполняющего его обязанности.</w:t>
      </w:r>
    </w:p>
    <w:p w:rsidR="00647FA9"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 xml:space="preserve">6. В случае пересмотра решения об отнесении объекта контроля </w:t>
      </w:r>
      <w:r w:rsidR="000009D8">
        <w:rPr>
          <w:rFonts w:ascii="Times New Roman" w:eastAsia="Times New Roman" w:hAnsi="Times New Roman" w:cs="Times New Roman"/>
          <w:color w:val="000000" w:themeColor="text1"/>
          <w:sz w:val="28"/>
          <w:szCs w:val="28"/>
          <w:lang w:eastAsia="ru-RU"/>
        </w:rPr>
        <w:br/>
      </w:r>
      <w:r w:rsidRPr="00FA2942">
        <w:rPr>
          <w:rFonts w:ascii="Times New Roman" w:eastAsia="Times New Roman" w:hAnsi="Times New Roman" w:cs="Times New Roman"/>
          <w:color w:val="000000" w:themeColor="text1"/>
          <w:sz w:val="28"/>
          <w:szCs w:val="28"/>
          <w:lang w:eastAsia="ru-RU"/>
        </w:rPr>
        <w:t>к одной из категорий риска решение об изменении категории риска принимается начальником или лицом, исполняющим его обязанности.</w:t>
      </w:r>
    </w:p>
    <w:p w:rsidR="00647FA9"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7. Уполномоченный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A2942">
        <w:rPr>
          <w:rFonts w:ascii="Times New Roman" w:eastAsia="Times New Roman" w:hAnsi="Times New Roman" w:cs="Times New Roman"/>
          <w:color w:val="000000" w:themeColor="text1"/>
          <w:sz w:val="28"/>
          <w:szCs w:val="28"/>
          <w:lang w:eastAsia="ru-RU"/>
        </w:rPr>
        <w:t>8. Контролируемое лицо вправе подать в уполномоченный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7D255D" w:rsidRPr="00FA2942" w:rsidRDefault="007D255D" w:rsidP="008C111F">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7D255D" w:rsidRPr="00FA2942" w:rsidRDefault="007D255D" w:rsidP="008C111F">
      <w:pPr>
        <w:tabs>
          <w:tab w:val="left" w:pos="284"/>
        </w:tabs>
        <w:spacing w:after="0" w:line="240" w:lineRule="auto"/>
        <w:jc w:val="center"/>
        <w:rPr>
          <w:rFonts w:ascii="Times New Roman" w:eastAsia="Calibri" w:hAnsi="Times New Roman" w:cs="Times New Roman"/>
          <w:bCs/>
          <w:color w:val="FF0000"/>
          <w:sz w:val="28"/>
          <w:szCs w:val="28"/>
        </w:rPr>
      </w:pP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Руководителя Администрации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Главы  Карачаево-Черкесской Республики,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начальник Управления документационного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обеспечения Главы и Правительства</w:t>
      </w:r>
    </w:p>
    <w:p w:rsidR="00D4119F"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w:t>
      </w:r>
      <w:r w:rsidR="005327E0"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 xml:space="preserve">                                Ф.Я. Астежева</w:t>
      </w:r>
    </w:p>
    <w:p w:rsidR="00D4119F" w:rsidRPr="00FA2942" w:rsidRDefault="00D4119F" w:rsidP="008C111F">
      <w:pPr>
        <w:tabs>
          <w:tab w:val="left" w:pos="1134"/>
        </w:tabs>
        <w:spacing w:after="0" w:line="240" w:lineRule="auto"/>
        <w:ind w:firstLine="120"/>
        <w:contextualSpacing/>
        <w:jc w:val="both"/>
        <w:rPr>
          <w:rFonts w:ascii="Times New Roman" w:eastAsia="Calibri" w:hAnsi="Times New Roman" w:cs="Times New Roman"/>
          <w:sz w:val="28"/>
          <w:szCs w:val="28"/>
        </w:rPr>
      </w:pPr>
    </w:p>
    <w:p w:rsidR="00647FA9" w:rsidRPr="00FA2942" w:rsidRDefault="00647FA9" w:rsidP="008C111F">
      <w:pPr>
        <w:tabs>
          <w:tab w:val="left" w:pos="1134"/>
        </w:tabs>
        <w:spacing w:after="0" w:line="240" w:lineRule="auto"/>
        <w:ind w:firstLine="120"/>
        <w:contextualSpacing/>
        <w:jc w:val="both"/>
        <w:rPr>
          <w:rFonts w:ascii="Times New Roman" w:eastAsia="Calibri" w:hAnsi="Times New Roman" w:cs="Times New Roman"/>
          <w:sz w:val="28"/>
          <w:szCs w:val="28"/>
        </w:rPr>
      </w:pP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Исполняющий обязанности </w:t>
      </w: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Министра промышленности, </w:t>
      </w: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энергетики и транспорта</w:t>
      </w:r>
    </w:p>
    <w:p w:rsidR="00E60641" w:rsidRPr="00FA2942" w:rsidRDefault="00E60641" w:rsidP="008C111F">
      <w:pPr>
        <w:spacing w:after="0" w:line="240" w:lineRule="auto"/>
        <w:rPr>
          <w:rFonts w:ascii="Times New Roman" w:eastAsia="Times New Roman" w:hAnsi="Times New Roman" w:cs="Times New Roman"/>
          <w:color w:val="FF0000"/>
          <w:sz w:val="24"/>
          <w:szCs w:val="24"/>
          <w:lang w:eastAsia="ru-RU"/>
        </w:rPr>
      </w:pPr>
      <w:r w:rsidRPr="00FA2942">
        <w:rPr>
          <w:rFonts w:ascii="Times New Roman" w:eastAsia="Calibri" w:hAnsi="Times New Roman" w:cs="Times New Roman"/>
          <w:sz w:val="28"/>
          <w:szCs w:val="28"/>
        </w:rPr>
        <w:t xml:space="preserve">Карачаево-Черкесской Республики      </w:t>
      </w:r>
      <w:r w:rsidR="005327E0"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 xml:space="preserve">              Р.Б. Эркенов</w:t>
      </w:r>
    </w:p>
    <w:p w:rsidR="007D255D" w:rsidRPr="00FA2942" w:rsidRDefault="007D255D" w:rsidP="008C111F">
      <w:pPr>
        <w:tabs>
          <w:tab w:val="left" w:pos="1134"/>
        </w:tabs>
        <w:spacing w:after="0" w:line="240" w:lineRule="auto"/>
        <w:contextualSpacing/>
        <w:jc w:val="both"/>
        <w:rPr>
          <w:rFonts w:ascii="Times New Roman" w:eastAsia="Calibri" w:hAnsi="Times New Roman" w:cs="Times New Roman"/>
          <w:color w:val="FF0000"/>
        </w:rPr>
      </w:pPr>
    </w:p>
    <w:p w:rsidR="007D255D" w:rsidRPr="00FA2942" w:rsidRDefault="007D255D" w:rsidP="008C111F">
      <w:pPr>
        <w:spacing w:after="0" w:line="240" w:lineRule="auto"/>
        <w:rPr>
          <w:rFonts w:ascii="Times New Roman" w:eastAsia="Times New Roman" w:hAnsi="Times New Roman" w:cs="Times New Roman"/>
          <w:color w:val="FF0000"/>
          <w:sz w:val="24"/>
          <w:szCs w:val="24"/>
          <w:lang w:eastAsia="ru-RU"/>
        </w:rPr>
      </w:pPr>
    </w:p>
    <w:p w:rsidR="00EC6A06" w:rsidRPr="00FA2942" w:rsidRDefault="00EC6A06" w:rsidP="008C111F">
      <w:pPr>
        <w:spacing w:after="0" w:line="240" w:lineRule="auto"/>
        <w:ind w:left="567" w:hanging="567"/>
        <w:jc w:val="both"/>
        <w:rPr>
          <w:rFonts w:ascii="Times New Roman" w:eastAsia="Calibri" w:hAnsi="Times New Roman" w:cs="Times New Roman"/>
          <w:color w:val="FF0000"/>
          <w:sz w:val="24"/>
          <w:szCs w:val="24"/>
        </w:rPr>
      </w:pPr>
    </w:p>
    <w:p w:rsidR="00AE0263" w:rsidRPr="00FA2942"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97158C" w:rsidRPr="00FA2942" w:rsidRDefault="0097158C" w:rsidP="008C111F">
      <w:pPr>
        <w:spacing w:after="0" w:line="240" w:lineRule="auto"/>
        <w:ind w:left="567" w:hanging="567"/>
        <w:jc w:val="both"/>
        <w:rPr>
          <w:rFonts w:ascii="Times New Roman" w:eastAsia="Calibri" w:hAnsi="Times New Roman" w:cs="Times New Roman"/>
          <w:color w:val="FF0000"/>
          <w:sz w:val="24"/>
          <w:szCs w:val="24"/>
        </w:rPr>
      </w:pPr>
    </w:p>
    <w:p w:rsidR="0097158C" w:rsidRPr="00FA2942" w:rsidRDefault="0097158C" w:rsidP="008C111F">
      <w:pPr>
        <w:spacing w:after="0" w:line="240" w:lineRule="auto"/>
        <w:ind w:left="567" w:hanging="567"/>
        <w:jc w:val="both"/>
        <w:rPr>
          <w:rFonts w:ascii="Times New Roman" w:eastAsia="Calibri" w:hAnsi="Times New Roman" w:cs="Times New Roman"/>
          <w:color w:val="FF0000"/>
          <w:sz w:val="24"/>
          <w:szCs w:val="24"/>
        </w:rPr>
      </w:pPr>
    </w:p>
    <w:p w:rsidR="00AE0263" w:rsidRPr="00FA2942"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AE0263"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C06B45" w:rsidRPr="00FA2942" w:rsidRDefault="00C06B45" w:rsidP="008C111F">
      <w:pPr>
        <w:spacing w:after="0" w:line="240" w:lineRule="auto"/>
        <w:ind w:left="567" w:hanging="567"/>
        <w:jc w:val="both"/>
        <w:rPr>
          <w:rFonts w:ascii="Times New Roman" w:eastAsia="Calibri" w:hAnsi="Times New Roman" w:cs="Times New Roman"/>
          <w:color w:val="FF0000"/>
          <w:sz w:val="24"/>
          <w:szCs w:val="24"/>
        </w:rPr>
      </w:pPr>
      <w:bookmarkStart w:id="4" w:name="_GoBack"/>
      <w:bookmarkEnd w:id="4"/>
    </w:p>
    <w:p w:rsidR="00002A20" w:rsidRPr="00FA2942" w:rsidRDefault="00AE0263" w:rsidP="005327E0">
      <w:pPr>
        <w:widowControl w:val="0"/>
        <w:spacing w:after="0" w:line="240" w:lineRule="auto"/>
        <w:ind w:left="4820"/>
        <w:jc w:val="right"/>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FF0000"/>
          <w:sz w:val="28"/>
          <w:szCs w:val="28"/>
        </w:rPr>
        <w:lastRenderedPageBreak/>
        <w:t xml:space="preserve"> </w:t>
      </w:r>
      <w:r w:rsidR="00002A20" w:rsidRPr="00FA2942">
        <w:rPr>
          <w:rFonts w:ascii="Times New Roman" w:eastAsia="Times New Roman" w:hAnsi="Times New Roman" w:cs="Times New Roman"/>
          <w:color w:val="000000" w:themeColor="text1"/>
          <w:sz w:val="28"/>
          <w:szCs w:val="28"/>
        </w:rPr>
        <w:t>Приложение</w:t>
      </w:r>
      <w:r w:rsidR="00B823B3" w:rsidRPr="00FA2942">
        <w:rPr>
          <w:rFonts w:ascii="Times New Roman" w:eastAsia="Times New Roman" w:hAnsi="Times New Roman" w:cs="Times New Roman"/>
          <w:color w:val="000000" w:themeColor="text1"/>
          <w:sz w:val="28"/>
          <w:szCs w:val="28"/>
        </w:rPr>
        <w:t xml:space="preserve"> 2</w:t>
      </w:r>
    </w:p>
    <w:p w:rsidR="00002A20" w:rsidRPr="00FA2942" w:rsidRDefault="00002A20" w:rsidP="0097158C">
      <w:pPr>
        <w:widowControl w:val="0"/>
        <w:spacing w:after="0" w:line="240" w:lineRule="auto"/>
        <w:ind w:left="4820"/>
        <w:jc w:val="right"/>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rPr>
        <w:t>к Положению о региональном государственном надзоре в области розничной продажи алкогольной продукции и розничной продаже алкогольной продукции при оказании услуг общественного питания</w:t>
      </w:r>
    </w:p>
    <w:p w:rsidR="00002A20" w:rsidRPr="00FA2942" w:rsidRDefault="00002A20" w:rsidP="0097158C">
      <w:pPr>
        <w:widowControl w:val="0"/>
        <w:spacing w:after="0" w:line="240" w:lineRule="auto"/>
        <w:ind w:left="4820"/>
        <w:jc w:val="right"/>
        <w:rPr>
          <w:rFonts w:ascii="Times New Roman" w:eastAsia="Times New Roman" w:hAnsi="Times New Roman" w:cs="Times New Roman"/>
          <w:color w:val="000000" w:themeColor="text1"/>
          <w:sz w:val="28"/>
          <w:szCs w:val="28"/>
        </w:rPr>
      </w:pPr>
      <w:r w:rsidRPr="00FA2942">
        <w:rPr>
          <w:rFonts w:ascii="Times New Roman" w:eastAsia="Times New Roman" w:hAnsi="Times New Roman" w:cs="Times New Roman"/>
          <w:color w:val="000000" w:themeColor="text1"/>
          <w:sz w:val="28"/>
          <w:szCs w:val="28"/>
        </w:rPr>
        <w:t>от ________ 2021 №_______</w:t>
      </w:r>
    </w:p>
    <w:p w:rsidR="00AE0263" w:rsidRPr="00FA2942" w:rsidRDefault="00AE0263" w:rsidP="005327E0">
      <w:pPr>
        <w:spacing w:after="0" w:line="240" w:lineRule="auto"/>
        <w:jc w:val="both"/>
        <w:rPr>
          <w:rFonts w:ascii="Times New Roman" w:eastAsia="Calibri" w:hAnsi="Times New Roman" w:cs="Times New Roman"/>
          <w:color w:val="000000" w:themeColor="text1"/>
          <w:sz w:val="24"/>
          <w:szCs w:val="24"/>
          <w:lang w:val="en-US"/>
        </w:rPr>
      </w:pPr>
    </w:p>
    <w:p w:rsidR="00E60641" w:rsidRPr="00FA2942" w:rsidRDefault="00E60641" w:rsidP="008C111F">
      <w:pPr>
        <w:pStyle w:val="ConsPlusTitle"/>
        <w:rPr>
          <w:rFonts w:ascii="Times New Roman" w:hAnsi="Times New Roman" w:cs="Times New Roman"/>
          <w:b w:val="0"/>
          <w:color w:val="000000" w:themeColor="text1"/>
          <w:sz w:val="28"/>
          <w:lang w:val="en-US"/>
        </w:rPr>
      </w:pPr>
      <w:bookmarkStart w:id="5" w:name="Par37"/>
      <w:bookmarkEnd w:id="5"/>
    </w:p>
    <w:p w:rsidR="00AE0263" w:rsidRPr="00FA2942" w:rsidRDefault="00AE0263" w:rsidP="008C111F">
      <w:pPr>
        <w:pStyle w:val="ConsPlusTitle"/>
        <w:jc w:val="center"/>
        <w:rPr>
          <w:rFonts w:ascii="Times New Roman" w:hAnsi="Times New Roman" w:cs="Times New Roman"/>
          <w:b w:val="0"/>
          <w:color w:val="000000" w:themeColor="text1"/>
          <w:sz w:val="28"/>
        </w:rPr>
      </w:pPr>
      <w:r w:rsidRPr="00FA2942">
        <w:rPr>
          <w:rFonts w:ascii="Times New Roman" w:hAnsi="Times New Roman" w:cs="Times New Roman"/>
          <w:b w:val="0"/>
          <w:color w:val="000000" w:themeColor="text1"/>
          <w:sz w:val="28"/>
        </w:rPr>
        <w:t xml:space="preserve">Перечень индикаторов риска нарушения обязательных требований в области защиты населения и территорий от чрезвычайных ситуаций природного </w:t>
      </w:r>
      <w:r w:rsidR="00D02E50" w:rsidRPr="00FA2942">
        <w:rPr>
          <w:rFonts w:ascii="Times New Roman" w:hAnsi="Times New Roman" w:cs="Times New Roman"/>
          <w:b w:val="0"/>
          <w:color w:val="000000" w:themeColor="text1"/>
          <w:sz w:val="28"/>
        </w:rPr>
        <w:br/>
      </w:r>
      <w:r w:rsidRPr="00FA2942">
        <w:rPr>
          <w:rFonts w:ascii="Times New Roman" w:hAnsi="Times New Roman" w:cs="Times New Roman"/>
          <w:b w:val="0"/>
          <w:color w:val="000000" w:themeColor="text1"/>
          <w:sz w:val="28"/>
        </w:rPr>
        <w:t>и техногенного характера и порядок их выявления</w:t>
      </w:r>
    </w:p>
    <w:p w:rsidR="00B823B3" w:rsidRPr="00FA2942" w:rsidRDefault="00B823B3" w:rsidP="008C111F">
      <w:pPr>
        <w:pStyle w:val="ConsPlusTitle"/>
        <w:jc w:val="center"/>
        <w:rPr>
          <w:rFonts w:ascii="Times New Roman" w:hAnsi="Times New Roman" w:cs="Times New Roman"/>
          <w:b w:val="0"/>
          <w:color w:val="000000" w:themeColor="text1"/>
          <w:sz w:val="28"/>
        </w:rPr>
      </w:pPr>
    </w:p>
    <w:p w:rsidR="00D438C0" w:rsidRPr="00FA2942" w:rsidRDefault="00AE0263" w:rsidP="008C111F">
      <w:pPr>
        <w:pStyle w:val="ConsPlusNormal"/>
        <w:ind w:firstLine="539"/>
        <w:jc w:val="both"/>
        <w:rPr>
          <w:rFonts w:ascii="Times New Roman" w:hAnsi="Times New Roman" w:cs="Times New Roman"/>
          <w:color w:val="000000" w:themeColor="text1"/>
          <w:sz w:val="28"/>
        </w:rPr>
      </w:pPr>
      <w:r w:rsidRPr="00FA2942">
        <w:rPr>
          <w:rFonts w:ascii="Times New Roman" w:hAnsi="Times New Roman" w:cs="Times New Roman"/>
          <w:color w:val="000000" w:themeColor="text1"/>
          <w:sz w:val="28"/>
        </w:rPr>
        <w:t xml:space="preserve">1. При осуществлении регионального государственного надзора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szCs w:val="28"/>
        </w:rPr>
        <w:t>в области розничной продажи алкогольной продукции и розничной продаже алкогольной продукции при оказании услуг общественного питания</w:t>
      </w:r>
      <w:r w:rsidRPr="00FA2942">
        <w:rPr>
          <w:rFonts w:ascii="Times New Roman" w:hAnsi="Times New Roman" w:cs="Times New Roman"/>
          <w:color w:val="000000" w:themeColor="text1"/>
          <w:sz w:val="28"/>
        </w:rPr>
        <w:t xml:space="preserve"> устанавливаются следующие индикаторы риска нарушения обязательных требований:</w:t>
      </w:r>
    </w:p>
    <w:p w:rsidR="00002A20" w:rsidRPr="00FA2942" w:rsidRDefault="0097158C" w:rsidP="008C111F">
      <w:pPr>
        <w:pStyle w:val="ConsPlusNormal"/>
        <w:ind w:firstLine="539"/>
        <w:jc w:val="both"/>
        <w:rPr>
          <w:rFonts w:ascii="Times New Roman" w:hAnsi="Times New Roman" w:cs="Times New Roman"/>
          <w:color w:val="000000" w:themeColor="text1"/>
          <w:sz w:val="28"/>
        </w:rPr>
      </w:pPr>
      <w:r w:rsidRPr="00FA2942">
        <w:rPr>
          <w:rFonts w:ascii="Times New Roman" w:hAnsi="Times New Roman" w:cs="Times New Roman"/>
          <w:color w:val="000000" w:themeColor="text1"/>
          <w:sz w:val="28"/>
        </w:rPr>
        <w:t>1.1.</w:t>
      </w:r>
      <w:r w:rsidR="00002A20" w:rsidRPr="00FA2942">
        <w:rPr>
          <w:rFonts w:ascii="Times New Roman" w:hAnsi="Times New Roman" w:cs="Times New Roman"/>
          <w:color w:val="000000" w:themeColor="text1"/>
          <w:sz w:val="28"/>
        </w:rPr>
        <w:t xml:space="preserve"> </w:t>
      </w:r>
      <w:r w:rsidRPr="00FA2942">
        <w:rPr>
          <w:rFonts w:ascii="Times New Roman" w:hAnsi="Times New Roman" w:cs="Times New Roman"/>
          <w:color w:val="000000" w:themeColor="text1"/>
          <w:sz w:val="28"/>
        </w:rPr>
        <w:t>Р</w:t>
      </w:r>
      <w:r w:rsidR="00D438C0" w:rsidRPr="00FA2942">
        <w:rPr>
          <w:rFonts w:ascii="Times New Roman" w:hAnsi="Times New Roman" w:cs="Times New Roman"/>
          <w:color w:val="000000" w:themeColor="text1"/>
          <w:sz w:val="28"/>
        </w:rPr>
        <w:t xml:space="preserve">озничная продажа алкогольной продукции и розничная продажа алкогольной продукции при оказании услуг общественного питания </w:t>
      </w:r>
      <w:r w:rsidR="00D02E50" w:rsidRPr="00FA2942">
        <w:rPr>
          <w:rFonts w:ascii="Times New Roman" w:hAnsi="Times New Roman" w:cs="Times New Roman"/>
          <w:color w:val="000000" w:themeColor="text1"/>
          <w:sz w:val="28"/>
        </w:rPr>
        <w:br/>
      </w:r>
      <w:r w:rsidR="00D438C0" w:rsidRPr="00FA2942">
        <w:rPr>
          <w:rFonts w:ascii="Times New Roman" w:hAnsi="Times New Roman" w:cs="Times New Roman"/>
          <w:color w:val="000000" w:themeColor="text1"/>
          <w:sz w:val="28"/>
        </w:rPr>
        <w:t xml:space="preserve">не допускается </w:t>
      </w:r>
      <w:r w:rsidR="00002A20" w:rsidRPr="00FA2942">
        <w:rPr>
          <w:rFonts w:ascii="Times New Roman" w:hAnsi="Times New Roman" w:cs="Times New Roman"/>
          <w:color w:val="000000" w:themeColor="text1"/>
          <w:sz w:val="28"/>
        </w:rPr>
        <w:t>в зданиях, строениях, сооружениях, помещениях, находящихся во владении, распоряжении и (или) пользовании:</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6" w:name="dst100819"/>
      <w:bookmarkEnd w:id="6"/>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образовательных организаций;</w:t>
      </w:r>
    </w:p>
    <w:p w:rsidR="00002A20" w:rsidRPr="00FA2942" w:rsidRDefault="005327E0" w:rsidP="008C111F">
      <w:pPr>
        <w:pStyle w:val="ConsPlusNormal"/>
        <w:ind w:firstLine="539"/>
        <w:jc w:val="both"/>
        <w:rPr>
          <w:rFonts w:ascii="Times New Roman" w:hAnsi="Times New Roman" w:cs="Times New Roman"/>
          <w:color w:val="000000" w:themeColor="text1"/>
          <w:sz w:val="28"/>
        </w:rPr>
      </w:pPr>
      <w:bookmarkStart w:id="7" w:name="dst100820"/>
      <w:bookmarkEnd w:id="7"/>
      <w:r w:rsidRPr="00FA2942">
        <w:rPr>
          <w:rFonts w:ascii="Times New Roman" w:hAnsi="Times New Roman" w:cs="Times New Roman"/>
          <w:color w:val="000000" w:themeColor="text1"/>
          <w:sz w:val="28"/>
        </w:rPr>
        <w:t>-</w:t>
      </w:r>
      <w:r w:rsidRPr="00FA2942">
        <w:rPr>
          <w:rFonts w:ascii="Times New Roman" w:hAnsi="Times New Roman" w:cs="Times New Roman"/>
          <w:color w:val="000000" w:themeColor="text1"/>
          <w:sz w:val="28"/>
          <w:lang w:val="en-US"/>
        </w:rPr>
        <w:t> </w:t>
      </w:r>
      <w:r w:rsidR="00002A20" w:rsidRPr="00FA2942">
        <w:rPr>
          <w:rFonts w:ascii="Times New Roman" w:hAnsi="Times New Roman" w:cs="Times New Roman"/>
          <w:color w:val="000000" w:themeColor="text1"/>
          <w:sz w:val="28"/>
        </w:rPr>
        <w:t>индивидуальных предпринимателей, осуществляющих образовательную деятельность, и (или) организаций, осуществляющих обучение;</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8" w:name="dst100821"/>
      <w:bookmarkEnd w:id="8"/>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 xml:space="preserve">юридических лиц независимо от организационно-правовой формы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 xml:space="preserve">и индивидуальных предпринимателей, осуществляющих в качестве основного (уставного) вида деятельности медицинскую деятельность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9" w:name="dst100822"/>
      <w:bookmarkEnd w:id="9"/>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 xml:space="preserve">юридических лиц независимо от организационно-правовой формы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 xml:space="preserve">и индивидуальных предпринимателей, осуществляющих деятельность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в области культуры.</w:t>
      </w:r>
    </w:p>
    <w:p w:rsidR="00002A20" w:rsidRPr="00FA2942" w:rsidRDefault="00002A20" w:rsidP="008C111F">
      <w:pPr>
        <w:pStyle w:val="ConsPlusNormal"/>
        <w:ind w:firstLine="539"/>
        <w:jc w:val="both"/>
        <w:rPr>
          <w:rFonts w:ascii="Times New Roman" w:hAnsi="Times New Roman" w:cs="Times New Roman"/>
          <w:color w:val="000000" w:themeColor="text1"/>
          <w:sz w:val="28"/>
        </w:rPr>
      </w:pPr>
      <w:bookmarkStart w:id="10" w:name="dst100823"/>
      <w:bookmarkEnd w:id="10"/>
      <w:r w:rsidRPr="00FA2942">
        <w:rPr>
          <w:rFonts w:ascii="Times New Roman" w:hAnsi="Times New Roman" w:cs="Times New Roman"/>
          <w:color w:val="000000" w:themeColor="text1"/>
          <w:sz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1" w:name="dst100824"/>
      <w:bookmarkEnd w:id="11"/>
      <w:r w:rsidRPr="00FA2942">
        <w:rPr>
          <w:rFonts w:ascii="Times New Roman" w:hAnsi="Times New Roman" w:cs="Times New Roman"/>
          <w:color w:val="000000" w:themeColor="text1"/>
          <w:sz w:val="28"/>
        </w:rPr>
        <w:lastRenderedPageBreak/>
        <w:t>1.2. Н</w:t>
      </w:r>
      <w:r w:rsidR="00002A20" w:rsidRPr="00FA2942">
        <w:rPr>
          <w:rFonts w:ascii="Times New Roman" w:hAnsi="Times New Roman" w:cs="Times New Roman"/>
          <w:color w:val="000000" w:themeColor="text1"/>
          <w:sz w:val="28"/>
        </w:rPr>
        <w:t>а спортивных сооружениях, которые являются объектами недвижимости и права на которые зарегистрированы в установленном порядке;</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2" w:name="dst100825"/>
      <w:bookmarkEnd w:id="12"/>
      <w:r w:rsidRPr="00FA2942">
        <w:rPr>
          <w:rFonts w:ascii="Times New Roman" w:hAnsi="Times New Roman" w:cs="Times New Roman"/>
          <w:color w:val="000000" w:themeColor="text1"/>
          <w:sz w:val="28"/>
        </w:rPr>
        <w:t>1.</w:t>
      </w:r>
      <w:r w:rsidR="00002A20" w:rsidRPr="00FA2942">
        <w:rPr>
          <w:rFonts w:ascii="Times New Roman" w:hAnsi="Times New Roman" w:cs="Times New Roman"/>
          <w:color w:val="000000" w:themeColor="text1"/>
          <w:sz w:val="28"/>
        </w:rPr>
        <w:t>3</w:t>
      </w:r>
      <w:r w:rsidRPr="00FA2942">
        <w:rPr>
          <w:rFonts w:ascii="Times New Roman" w:hAnsi="Times New Roman" w:cs="Times New Roman"/>
          <w:color w:val="000000" w:themeColor="text1"/>
          <w:sz w:val="28"/>
        </w:rPr>
        <w:t>. Н</w:t>
      </w:r>
      <w:r w:rsidR="00002A20" w:rsidRPr="00FA2942">
        <w:rPr>
          <w:rFonts w:ascii="Times New Roman" w:hAnsi="Times New Roman" w:cs="Times New Roman"/>
          <w:color w:val="000000" w:themeColor="text1"/>
          <w:sz w:val="28"/>
        </w:rPr>
        <w:t>а оптовых и розничных рынках;</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3" w:name="dst100826"/>
      <w:bookmarkEnd w:id="13"/>
      <w:r w:rsidRPr="00FA2942">
        <w:rPr>
          <w:rFonts w:ascii="Times New Roman" w:hAnsi="Times New Roman" w:cs="Times New Roman"/>
          <w:color w:val="000000" w:themeColor="text1"/>
          <w:sz w:val="28"/>
        </w:rPr>
        <w:t>1.4. Н</w:t>
      </w:r>
      <w:r w:rsidR="00002A20" w:rsidRPr="00FA2942">
        <w:rPr>
          <w:rFonts w:ascii="Times New Roman" w:hAnsi="Times New Roman" w:cs="Times New Roman"/>
          <w:color w:val="000000" w:themeColor="text1"/>
          <w:sz w:val="28"/>
        </w:rPr>
        <w:t xml:space="preserve">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на автозаправочных станциях;</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4" w:name="dst100827"/>
      <w:bookmarkEnd w:id="14"/>
      <w:r w:rsidRPr="00FA2942">
        <w:rPr>
          <w:rFonts w:ascii="Times New Roman" w:hAnsi="Times New Roman" w:cs="Times New Roman"/>
          <w:color w:val="000000" w:themeColor="text1"/>
          <w:sz w:val="28"/>
        </w:rPr>
        <w:t>1.5. Н</w:t>
      </w:r>
      <w:r w:rsidR="00002A20" w:rsidRPr="00FA2942">
        <w:rPr>
          <w:rFonts w:ascii="Times New Roman" w:hAnsi="Times New Roman" w:cs="Times New Roman"/>
          <w:color w:val="000000" w:themeColor="text1"/>
          <w:sz w:val="28"/>
        </w:rPr>
        <w:t xml:space="preserve">а боевых позициях войск, полигонах, узлах связи, в расположении воинских частей, на специальных технологических комплексах, в зданиях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 xml:space="preserve">и сооружениях, предназначенных для управления войсками, размещения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5" w:name="dst100828"/>
      <w:bookmarkEnd w:id="15"/>
      <w:r w:rsidRPr="00FA2942">
        <w:rPr>
          <w:rFonts w:ascii="Times New Roman" w:hAnsi="Times New Roman" w:cs="Times New Roman"/>
          <w:color w:val="000000" w:themeColor="text1"/>
          <w:sz w:val="28"/>
        </w:rPr>
        <w:t>1.6. Н</w:t>
      </w:r>
      <w:r w:rsidR="00002A20" w:rsidRPr="00FA2942">
        <w:rPr>
          <w:rFonts w:ascii="Times New Roman" w:hAnsi="Times New Roman" w:cs="Times New Roman"/>
          <w:color w:val="000000" w:themeColor="text1"/>
          <w:sz w:val="28"/>
        </w:rPr>
        <w:t>а вокзалах, в аэропортах;</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6" w:name="dst100829"/>
      <w:bookmarkEnd w:id="16"/>
      <w:r w:rsidRPr="00FA2942">
        <w:rPr>
          <w:rFonts w:ascii="Times New Roman" w:hAnsi="Times New Roman" w:cs="Times New Roman"/>
          <w:color w:val="000000" w:themeColor="text1"/>
          <w:sz w:val="28"/>
        </w:rPr>
        <w:t>1.7. В</w:t>
      </w:r>
      <w:r w:rsidR="00002A20" w:rsidRPr="00FA2942">
        <w:rPr>
          <w:rFonts w:ascii="Times New Roman" w:hAnsi="Times New Roman" w:cs="Times New Roman"/>
          <w:color w:val="000000" w:themeColor="text1"/>
          <w:sz w:val="28"/>
        </w:rPr>
        <w:t xml:space="preserve"> местах нахождения источников повышенной опасности, определяемых органами государственной власти субъектов Российской Федерации в </w:t>
      </w:r>
      <w:hyperlink r:id="rId34" w:anchor="dst100009" w:history="1">
        <w:r w:rsidR="00002A20" w:rsidRPr="00FA2942">
          <w:rPr>
            <w:rStyle w:val="a3"/>
            <w:rFonts w:ascii="Times New Roman" w:hAnsi="Times New Roman" w:cs="Times New Roman"/>
            <w:color w:val="000000" w:themeColor="text1"/>
            <w:sz w:val="28"/>
            <w:u w:val="none"/>
          </w:rPr>
          <w:t>порядке</w:t>
        </w:r>
      </w:hyperlink>
      <w:r w:rsidR="00002A20" w:rsidRPr="00FA2942">
        <w:rPr>
          <w:rFonts w:ascii="Times New Roman" w:hAnsi="Times New Roman" w:cs="Times New Roman"/>
          <w:color w:val="000000" w:themeColor="text1"/>
          <w:sz w:val="28"/>
        </w:rPr>
        <w:t>, установленном Правительством Российской Федерации;</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7" w:name="dst100830"/>
      <w:bookmarkEnd w:id="17"/>
      <w:r w:rsidRPr="00FA2942">
        <w:rPr>
          <w:rFonts w:ascii="Times New Roman" w:hAnsi="Times New Roman" w:cs="Times New Roman"/>
          <w:color w:val="000000" w:themeColor="text1"/>
          <w:sz w:val="28"/>
        </w:rPr>
        <w:t>1.8. В</w:t>
      </w:r>
      <w:r w:rsidR="00002A20" w:rsidRPr="00FA2942">
        <w:rPr>
          <w:rFonts w:ascii="Times New Roman" w:hAnsi="Times New Roman" w:cs="Times New Roman"/>
          <w:color w:val="000000" w:themeColor="text1"/>
          <w:sz w:val="28"/>
        </w:rPr>
        <w:t xml:space="preserve"> местах массового скопления граждан в период проведения публичных мероприятий, организуемых в соответствии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с Федеральным </w:t>
      </w:r>
      <w:hyperlink r:id="rId35" w:anchor="dst0" w:history="1">
        <w:r w:rsidR="00002A20" w:rsidRPr="00FA2942">
          <w:rPr>
            <w:rStyle w:val="a3"/>
            <w:rFonts w:ascii="Times New Roman" w:hAnsi="Times New Roman" w:cs="Times New Roman"/>
            <w:color w:val="000000" w:themeColor="text1"/>
            <w:sz w:val="28"/>
            <w:u w:val="none"/>
          </w:rPr>
          <w:t>законом</w:t>
        </w:r>
      </w:hyperlink>
      <w:r w:rsidR="00002A20" w:rsidRPr="00FA2942">
        <w:rPr>
          <w:rFonts w:ascii="Times New Roman" w:hAnsi="Times New Roman" w:cs="Times New Roman"/>
          <w:color w:val="000000" w:themeColor="text1"/>
          <w:sz w:val="28"/>
        </w:rPr>
        <w:t xml:space="preserve"> от 19 июня 2004 года № 54-ФЗ "О собраниях, митингах, демонстрациях, шествиях и пикетированиях", и на прилегающих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8" w:name="dst100831"/>
      <w:bookmarkEnd w:id="18"/>
      <w:r w:rsidRPr="00FA2942">
        <w:rPr>
          <w:rFonts w:ascii="Times New Roman" w:hAnsi="Times New Roman" w:cs="Times New Roman"/>
          <w:color w:val="000000" w:themeColor="text1"/>
          <w:sz w:val="28"/>
        </w:rPr>
        <w:t>1.9. В</w:t>
      </w:r>
      <w:r w:rsidR="00002A20" w:rsidRPr="00FA2942">
        <w:rPr>
          <w:rFonts w:ascii="Times New Roman" w:hAnsi="Times New Roman" w:cs="Times New Roman"/>
          <w:color w:val="000000" w:themeColor="text1"/>
          <w:sz w:val="28"/>
        </w:rPr>
        <w:t xml:space="preserve"> нестационарных торговых объектах, за исключением случаев, предусмотренных настоящим Федеральным законом;</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19" w:name="dst100832"/>
      <w:bookmarkEnd w:id="19"/>
      <w:r w:rsidRPr="00FA2942">
        <w:rPr>
          <w:rFonts w:ascii="Times New Roman" w:hAnsi="Times New Roman" w:cs="Times New Roman"/>
          <w:color w:val="000000" w:themeColor="text1"/>
          <w:sz w:val="28"/>
        </w:rPr>
        <w:t>1.10. Н</w:t>
      </w:r>
      <w:r w:rsidR="00002A20" w:rsidRPr="00FA2942">
        <w:rPr>
          <w:rFonts w:ascii="Times New Roman" w:hAnsi="Times New Roman" w:cs="Times New Roman"/>
          <w:color w:val="000000" w:themeColor="text1"/>
          <w:sz w:val="28"/>
        </w:rPr>
        <w:t>а территориях, прилегающих:</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20" w:name="dst100833"/>
      <w:bookmarkEnd w:id="20"/>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 xml:space="preserve">к зданиям, строениям, сооружениям, помещениям, находящимся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21" w:name="dst100834"/>
      <w:bookmarkEnd w:id="21"/>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22" w:name="dst100835"/>
      <w:bookmarkEnd w:id="22"/>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w:t>
      </w:r>
      <w:r w:rsidR="00002A20" w:rsidRPr="00FA2942">
        <w:rPr>
          <w:rFonts w:ascii="Times New Roman" w:hAnsi="Times New Roman" w:cs="Times New Roman"/>
          <w:color w:val="000000" w:themeColor="text1"/>
          <w:sz w:val="28"/>
        </w:rPr>
        <w:lastRenderedPageBreak/>
        <w:t>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02A20" w:rsidRPr="00FA2942" w:rsidRDefault="0003110A" w:rsidP="008C111F">
      <w:pPr>
        <w:pStyle w:val="ConsPlusNormal"/>
        <w:ind w:firstLine="539"/>
        <w:jc w:val="both"/>
        <w:rPr>
          <w:rFonts w:ascii="Times New Roman" w:hAnsi="Times New Roman" w:cs="Times New Roman"/>
          <w:color w:val="000000" w:themeColor="text1"/>
          <w:sz w:val="28"/>
        </w:rPr>
      </w:pPr>
      <w:bookmarkStart w:id="23" w:name="dst100836"/>
      <w:bookmarkEnd w:id="23"/>
      <w:r w:rsidRPr="00FA2942">
        <w:rPr>
          <w:rFonts w:ascii="Times New Roman" w:hAnsi="Times New Roman" w:cs="Times New Roman"/>
          <w:color w:val="000000" w:themeColor="text1"/>
          <w:sz w:val="28"/>
        </w:rPr>
        <w:t>-</w:t>
      </w:r>
      <w:r w:rsidRPr="00FA2942">
        <w:rPr>
          <w:rFonts w:ascii="Times New Roman" w:hAnsi="Times New Roman" w:cs="Times New Roman"/>
          <w:color w:val="000000" w:themeColor="text1"/>
          <w:sz w:val="28"/>
          <w:lang w:val="en-US"/>
        </w:rPr>
        <w:t> </w:t>
      </w:r>
      <w:r w:rsidR="00002A20" w:rsidRPr="00FA2942">
        <w:rPr>
          <w:rFonts w:ascii="Times New Roman" w:hAnsi="Times New Roman" w:cs="Times New Roman"/>
          <w:color w:val="000000" w:themeColor="text1"/>
          <w:sz w:val="28"/>
        </w:rPr>
        <w:t>к спортивным сооружениям, которые являются объектами недвижимости и права на которые зарегистрированы в установленном порядке;</w:t>
      </w:r>
    </w:p>
    <w:p w:rsidR="00002A20" w:rsidRPr="00FA2942" w:rsidRDefault="00E60641" w:rsidP="008C111F">
      <w:pPr>
        <w:pStyle w:val="ConsPlusNormal"/>
        <w:ind w:firstLine="539"/>
        <w:jc w:val="both"/>
        <w:rPr>
          <w:rFonts w:ascii="Times New Roman" w:hAnsi="Times New Roman" w:cs="Times New Roman"/>
          <w:color w:val="000000" w:themeColor="text1"/>
          <w:sz w:val="28"/>
        </w:rPr>
      </w:pPr>
      <w:bookmarkStart w:id="24" w:name="dst100837"/>
      <w:bookmarkEnd w:id="24"/>
      <w:r w:rsidRPr="00FA2942">
        <w:rPr>
          <w:rFonts w:ascii="Times New Roman" w:hAnsi="Times New Roman" w:cs="Times New Roman"/>
          <w:color w:val="000000" w:themeColor="text1"/>
          <w:sz w:val="28"/>
        </w:rPr>
        <w:t xml:space="preserve">- </w:t>
      </w:r>
      <w:r w:rsidR="00002A20" w:rsidRPr="00FA2942">
        <w:rPr>
          <w:rFonts w:ascii="Times New Roman" w:hAnsi="Times New Roman" w:cs="Times New Roman"/>
          <w:color w:val="000000" w:themeColor="text1"/>
          <w:sz w:val="28"/>
        </w:rPr>
        <w:t>к местам, указанным в </w:t>
      </w:r>
      <w:hyperlink r:id="rId36" w:anchor="dst100827" w:history="1">
        <w:r w:rsidR="00002A20" w:rsidRPr="00FA2942">
          <w:rPr>
            <w:rStyle w:val="a3"/>
            <w:rFonts w:ascii="Times New Roman" w:hAnsi="Times New Roman" w:cs="Times New Roman"/>
            <w:color w:val="000000" w:themeColor="text1"/>
            <w:sz w:val="28"/>
            <w:u w:val="none"/>
          </w:rPr>
          <w:t>подпунктах 5</w:t>
        </w:r>
      </w:hyperlink>
      <w:r w:rsidR="00002A20" w:rsidRPr="00FA2942">
        <w:rPr>
          <w:rFonts w:ascii="Times New Roman" w:hAnsi="Times New Roman" w:cs="Times New Roman"/>
          <w:color w:val="000000" w:themeColor="text1"/>
          <w:sz w:val="28"/>
        </w:rPr>
        <w:t> - </w:t>
      </w:r>
      <w:hyperlink r:id="rId37" w:anchor="dst100829" w:history="1">
        <w:r w:rsidR="00002A20" w:rsidRPr="00FA2942">
          <w:rPr>
            <w:rStyle w:val="a3"/>
            <w:rFonts w:ascii="Times New Roman" w:hAnsi="Times New Roman" w:cs="Times New Roman"/>
            <w:color w:val="000000" w:themeColor="text1"/>
            <w:sz w:val="28"/>
            <w:u w:val="none"/>
          </w:rPr>
          <w:t>7</w:t>
        </w:r>
      </w:hyperlink>
      <w:r w:rsidR="00002A20" w:rsidRPr="00FA2942">
        <w:rPr>
          <w:rFonts w:ascii="Times New Roman" w:hAnsi="Times New Roman" w:cs="Times New Roman"/>
          <w:color w:val="000000" w:themeColor="text1"/>
          <w:sz w:val="28"/>
        </w:rPr>
        <w:t> настоящего пункта.</w:t>
      </w:r>
    </w:p>
    <w:p w:rsidR="00002A20" w:rsidRPr="00FA2942" w:rsidRDefault="00002A20" w:rsidP="008C111F">
      <w:pPr>
        <w:pStyle w:val="ConsPlusNormal"/>
        <w:ind w:firstLine="539"/>
        <w:jc w:val="both"/>
        <w:rPr>
          <w:rFonts w:ascii="Times New Roman" w:hAnsi="Times New Roman" w:cs="Times New Roman"/>
          <w:color w:val="000000" w:themeColor="text1"/>
          <w:sz w:val="28"/>
        </w:rPr>
      </w:pPr>
      <w:bookmarkStart w:id="25" w:name="dst100838"/>
      <w:bookmarkEnd w:id="25"/>
      <w:r w:rsidRPr="00FA2942">
        <w:rPr>
          <w:rFonts w:ascii="Times New Roman" w:hAnsi="Times New Roman" w:cs="Times New Roman"/>
          <w:color w:val="000000" w:themeColor="text1"/>
          <w:sz w:val="28"/>
        </w:rP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r:id="rId38" w:anchor="dst100833" w:history="1">
        <w:r w:rsidRPr="00FA2942">
          <w:rPr>
            <w:rStyle w:val="a3"/>
            <w:rFonts w:ascii="Times New Roman" w:hAnsi="Times New Roman" w:cs="Times New Roman"/>
            <w:color w:val="000000" w:themeColor="text1"/>
            <w:sz w:val="28"/>
            <w:u w:val="none"/>
          </w:rPr>
          <w:t xml:space="preserve">абзацами </w:t>
        </w:r>
        <w:r w:rsidR="00E60641" w:rsidRPr="00FA2942">
          <w:rPr>
            <w:rStyle w:val="a3"/>
            <w:rFonts w:ascii="Times New Roman" w:hAnsi="Times New Roman" w:cs="Times New Roman"/>
            <w:color w:val="000000" w:themeColor="text1"/>
            <w:sz w:val="28"/>
            <w:u w:val="none"/>
          </w:rPr>
          <w:t>2</w:t>
        </w:r>
      </w:hyperlink>
      <w:r w:rsidRPr="00FA2942">
        <w:rPr>
          <w:rFonts w:ascii="Times New Roman" w:hAnsi="Times New Roman" w:cs="Times New Roman"/>
          <w:color w:val="000000" w:themeColor="text1"/>
          <w:sz w:val="28"/>
        </w:rPr>
        <w:t> - </w:t>
      </w:r>
      <w:hyperlink r:id="rId39" w:anchor="dst100835" w:history="1">
        <w:r w:rsidR="00E60641" w:rsidRPr="00FA2942">
          <w:rPr>
            <w:rStyle w:val="a3"/>
            <w:rFonts w:ascii="Times New Roman" w:hAnsi="Times New Roman" w:cs="Times New Roman"/>
            <w:color w:val="000000" w:themeColor="text1"/>
            <w:sz w:val="28"/>
            <w:u w:val="none"/>
          </w:rPr>
          <w:t>4</w:t>
        </w:r>
      </w:hyperlink>
      <w:r w:rsidRPr="00FA2942">
        <w:rPr>
          <w:rFonts w:ascii="Times New Roman" w:hAnsi="Times New Roman" w:cs="Times New Roman"/>
          <w:color w:val="000000" w:themeColor="text1"/>
          <w:sz w:val="28"/>
        </w:rPr>
        <w:t>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r w:rsidR="00E60641" w:rsidRPr="00FA2942">
        <w:rPr>
          <w:rFonts w:ascii="Times New Roman" w:hAnsi="Times New Roman" w:cs="Times New Roman"/>
          <w:color w:val="000000" w:themeColor="text1"/>
          <w:sz w:val="28"/>
        </w:rPr>
        <w:t>;</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26" w:name="dst100839"/>
      <w:bookmarkEnd w:id="26"/>
      <w:r w:rsidRPr="00FA2942">
        <w:rPr>
          <w:rFonts w:ascii="Times New Roman" w:hAnsi="Times New Roman" w:cs="Times New Roman"/>
          <w:color w:val="000000" w:themeColor="text1"/>
          <w:sz w:val="28"/>
        </w:rPr>
        <w:t>1.11. Н</w:t>
      </w:r>
      <w:r w:rsidR="00002A20" w:rsidRPr="00FA2942">
        <w:rPr>
          <w:rFonts w:ascii="Times New Roman" w:hAnsi="Times New Roman" w:cs="Times New Roman"/>
          <w:color w:val="000000" w:themeColor="text1"/>
          <w:sz w:val="28"/>
        </w:rPr>
        <w:t>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0" w:anchor="dst100011" w:history="1">
        <w:r w:rsidR="00002A20" w:rsidRPr="00FA2942">
          <w:rPr>
            <w:rStyle w:val="a3"/>
            <w:rFonts w:ascii="Times New Roman" w:hAnsi="Times New Roman" w:cs="Times New Roman"/>
            <w:color w:val="000000" w:themeColor="text1"/>
            <w:sz w:val="28"/>
            <w:u w:val="none"/>
          </w:rPr>
          <w:t>Перечень</w:t>
        </w:r>
      </w:hyperlink>
      <w:r w:rsidR="00002A20" w:rsidRPr="00FA2942">
        <w:rPr>
          <w:rFonts w:ascii="Times New Roman" w:hAnsi="Times New Roman" w:cs="Times New Roman"/>
          <w:color w:val="000000" w:themeColor="text1"/>
          <w:sz w:val="28"/>
        </w:rPr>
        <w:t> соответствующих документов устанавливается уполномоченным Правительством Российской Федерации федеральны</w:t>
      </w:r>
      <w:r w:rsidR="00E60641" w:rsidRPr="00FA2942">
        <w:rPr>
          <w:rFonts w:ascii="Times New Roman" w:hAnsi="Times New Roman" w:cs="Times New Roman"/>
          <w:color w:val="000000" w:themeColor="text1"/>
          <w:sz w:val="28"/>
        </w:rPr>
        <w:t>м органом исполнительной власти;</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27" w:name="dst100840"/>
      <w:bookmarkEnd w:id="27"/>
      <w:r w:rsidRPr="00FA2942">
        <w:rPr>
          <w:rFonts w:ascii="Times New Roman" w:hAnsi="Times New Roman" w:cs="Times New Roman"/>
          <w:color w:val="000000" w:themeColor="text1"/>
          <w:sz w:val="28"/>
        </w:rPr>
        <w:t>1.12. Б</w:t>
      </w:r>
      <w:r w:rsidR="00002A20" w:rsidRPr="00FA2942">
        <w:rPr>
          <w:rFonts w:ascii="Times New Roman" w:hAnsi="Times New Roman" w:cs="Times New Roman"/>
          <w:color w:val="000000" w:themeColor="text1"/>
          <w:sz w:val="28"/>
        </w:rPr>
        <w:t xml:space="preserve">ез соответствующей лицензии, без сопроводительных документов </w:t>
      </w:r>
      <w:r w:rsidR="00615742"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в соответствии с требованиями </w:t>
      </w:r>
      <w:hyperlink r:id="rId41" w:anchor="dst72" w:history="1">
        <w:r w:rsidR="00002A20" w:rsidRPr="00FA2942">
          <w:rPr>
            <w:rStyle w:val="a3"/>
            <w:rFonts w:ascii="Times New Roman" w:hAnsi="Times New Roman" w:cs="Times New Roman"/>
            <w:color w:val="000000" w:themeColor="text1"/>
            <w:sz w:val="28"/>
            <w:u w:val="none"/>
          </w:rPr>
          <w:t>статьи 10.2</w:t>
        </w:r>
      </w:hyperlink>
      <w:r w:rsidR="00002A20" w:rsidRPr="00FA2942">
        <w:rPr>
          <w:rFonts w:ascii="Times New Roman" w:hAnsi="Times New Roman" w:cs="Times New Roman"/>
          <w:color w:val="000000" w:themeColor="text1"/>
          <w:sz w:val="28"/>
        </w:rPr>
        <w:t> настоящего Федерального закона, без информации, установленной </w:t>
      </w:r>
      <w:hyperlink r:id="rId42" w:anchor="dst100095" w:history="1">
        <w:r w:rsidR="00002A20" w:rsidRPr="00FA2942">
          <w:rPr>
            <w:rStyle w:val="a3"/>
            <w:rFonts w:ascii="Times New Roman" w:hAnsi="Times New Roman" w:cs="Times New Roman"/>
            <w:color w:val="000000" w:themeColor="text1"/>
            <w:sz w:val="28"/>
            <w:u w:val="none"/>
          </w:rPr>
          <w:t>пунктом 3 статьи 11</w:t>
        </w:r>
      </w:hyperlink>
      <w:r w:rsidR="00002A20" w:rsidRPr="00FA2942">
        <w:rPr>
          <w:rFonts w:ascii="Times New Roman" w:hAnsi="Times New Roman" w:cs="Times New Roman"/>
          <w:color w:val="000000" w:themeColor="text1"/>
          <w:sz w:val="28"/>
        </w:rPr>
        <w:t xml:space="preserve"> настоящего Федерального закона, без деклараций о соответствии, без маркировки </w:t>
      </w:r>
      <w:r w:rsidR="00615742"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в соответствии со </w:t>
      </w:r>
      <w:hyperlink r:id="rId43" w:anchor="dst100107" w:history="1">
        <w:r w:rsidR="00002A20" w:rsidRPr="00FA2942">
          <w:rPr>
            <w:rStyle w:val="a3"/>
            <w:rFonts w:ascii="Times New Roman" w:hAnsi="Times New Roman" w:cs="Times New Roman"/>
            <w:color w:val="000000" w:themeColor="text1"/>
            <w:sz w:val="28"/>
            <w:u w:val="none"/>
          </w:rPr>
          <w:t>статьей 12</w:t>
        </w:r>
      </w:hyperlink>
      <w:r w:rsidR="00E60641" w:rsidRPr="00FA2942">
        <w:rPr>
          <w:rFonts w:ascii="Times New Roman" w:hAnsi="Times New Roman" w:cs="Times New Roman"/>
          <w:color w:val="000000" w:themeColor="text1"/>
          <w:sz w:val="28"/>
        </w:rPr>
        <w:t> настоящего Федерального закона;</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28" w:name="dst100841"/>
      <w:bookmarkEnd w:id="28"/>
      <w:r w:rsidRPr="00FA2942">
        <w:rPr>
          <w:rFonts w:ascii="Times New Roman" w:hAnsi="Times New Roman" w:cs="Times New Roman"/>
          <w:color w:val="000000" w:themeColor="text1"/>
          <w:sz w:val="28"/>
        </w:rPr>
        <w:t>1.13. Б</w:t>
      </w:r>
      <w:r w:rsidR="00002A20" w:rsidRPr="00FA2942">
        <w:rPr>
          <w:rFonts w:ascii="Times New Roman" w:hAnsi="Times New Roman" w:cs="Times New Roman"/>
          <w:color w:val="000000" w:themeColor="text1"/>
          <w:sz w:val="28"/>
        </w:rPr>
        <w:t>ез предоставления покупателю документа с наличием на нем штрихового кода, содержащего сведения по </w:t>
      </w:r>
      <w:hyperlink r:id="rId44" w:anchor="dst100012" w:history="1">
        <w:r w:rsidR="00002A20" w:rsidRPr="00FA2942">
          <w:rPr>
            <w:rStyle w:val="a3"/>
            <w:rFonts w:ascii="Times New Roman" w:hAnsi="Times New Roman" w:cs="Times New Roman"/>
            <w:color w:val="000000" w:themeColor="text1"/>
            <w:sz w:val="28"/>
            <w:u w:val="none"/>
          </w:rPr>
          <w:t>перечню</w:t>
        </w:r>
      </w:hyperlink>
      <w:r w:rsidR="00002A20" w:rsidRPr="00FA2942">
        <w:rPr>
          <w:rFonts w:ascii="Times New Roman" w:hAnsi="Times New Roman" w:cs="Times New Roman"/>
          <w:color w:val="000000" w:themeColor="text1"/>
          <w:sz w:val="28"/>
        </w:rPr>
        <w:t xml:space="preserve">, утвержденному федеральным органом исполнительной власти, уполномоченным </w:t>
      </w:r>
      <w:r w:rsidR="00D02E50" w:rsidRPr="00FA2942">
        <w:rPr>
          <w:rFonts w:ascii="Times New Roman" w:hAnsi="Times New Roman" w:cs="Times New Roman"/>
          <w:color w:val="000000" w:themeColor="text1"/>
          <w:sz w:val="28"/>
        </w:rPr>
        <w:br/>
      </w:r>
      <w:r w:rsidR="00002A20" w:rsidRPr="00FA2942">
        <w:rPr>
          <w:rFonts w:ascii="Times New Roman" w:hAnsi="Times New Roman" w:cs="Times New Roman"/>
          <w:color w:val="000000" w:themeColor="text1"/>
          <w:sz w:val="28"/>
        </w:rPr>
        <w:t>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r:id="rId45" w:anchor="dst100669" w:history="1">
        <w:r w:rsidR="00002A20" w:rsidRPr="00FA2942">
          <w:rPr>
            <w:rStyle w:val="a3"/>
            <w:rFonts w:ascii="Times New Roman" w:hAnsi="Times New Roman" w:cs="Times New Roman"/>
            <w:color w:val="000000" w:themeColor="text1"/>
            <w:sz w:val="28"/>
            <w:u w:val="none"/>
          </w:rPr>
          <w:t>пунктом 2.1 статьи 8</w:t>
        </w:r>
      </w:hyperlink>
      <w:r w:rsidR="00002A20" w:rsidRPr="00FA2942">
        <w:rPr>
          <w:rFonts w:ascii="Times New Roman" w:hAnsi="Times New Roman" w:cs="Times New Roman"/>
          <w:color w:val="000000" w:themeColor="text1"/>
          <w:sz w:val="28"/>
        </w:rPr>
        <w:t> настоящего Федерального закона;</w:t>
      </w:r>
    </w:p>
    <w:p w:rsidR="00002A20" w:rsidRPr="00FA2942" w:rsidRDefault="0097158C" w:rsidP="008C111F">
      <w:pPr>
        <w:pStyle w:val="ConsPlusNormal"/>
        <w:ind w:firstLine="539"/>
        <w:jc w:val="both"/>
        <w:rPr>
          <w:rFonts w:ascii="Times New Roman" w:hAnsi="Times New Roman" w:cs="Times New Roman"/>
          <w:color w:val="000000" w:themeColor="text1"/>
          <w:sz w:val="28"/>
        </w:rPr>
      </w:pPr>
      <w:bookmarkStart w:id="29" w:name="dst100842"/>
      <w:bookmarkEnd w:id="29"/>
      <w:r w:rsidRPr="00FA2942">
        <w:rPr>
          <w:rFonts w:ascii="Times New Roman" w:hAnsi="Times New Roman" w:cs="Times New Roman"/>
          <w:color w:val="000000" w:themeColor="text1"/>
          <w:sz w:val="28"/>
        </w:rPr>
        <w:t>1.14. Д</w:t>
      </w:r>
      <w:r w:rsidR="00002A20" w:rsidRPr="00FA2942">
        <w:rPr>
          <w:rFonts w:ascii="Times New Roman" w:hAnsi="Times New Roman" w:cs="Times New Roman"/>
          <w:color w:val="000000" w:themeColor="text1"/>
          <w:sz w:val="28"/>
        </w:rPr>
        <w:t>истанционным способом;</w:t>
      </w:r>
    </w:p>
    <w:p w:rsidR="00AE0263" w:rsidRPr="00FA2942" w:rsidRDefault="0097158C" w:rsidP="008C111F">
      <w:pPr>
        <w:pStyle w:val="ConsPlusNormal"/>
        <w:ind w:firstLine="539"/>
        <w:jc w:val="both"/>
        <w:rPr>
          <w:rFonts w:ascii="Times New Roman" w:hAnsi="Times New Roman" w:cs="Times New Roman"/>
          <w:color w:val="000000" w:themeColor="text1"/>
          <w:sz w:val="28"/>
        </w:rPr>
      </w:pPr>
      <w:bookmarkStart w:id="30" w:name="dst100843"/>
      <w:bookmarkEnd w:id="30"/>
      <w:r w:rsidRPr="00FA2942">
        <w:rPr>
          <w:rFonts w:ascii="Times New Roman" w:hAnsi="Times New Roman" w:cs="Times New Roman"/>
          <w:color w:val="000000" w:themeColor="text1"/>
          <w:sz w:val="28"/>
        </w:rPr>
        <w:t>1.15. В</w:t>
      </w:r>
      <w:r w:rsidR="00002A20" w:rsidRPr="00FA2942">
        <w:rPr>
          <w:rFonts w:ascii="Times New Roman" w:hAnsi="Times New Roman" w:cs="Times New Roman"/>
          <w:color w:val="000000" w:themeColor="text1"/>
          <w:sz w:val="28"/>
        </w:rPr>
        <w:t xml:space="preserve">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E0263" w:rsidRPr="00FA2942" w:rsidRDefault="0097158C" w:rsidP="008C111F">
      <w:pPr>
        <w:pStyle w:val="ConsPlusNormal"/>
        <w:ind w:firstLine="539"/>
        <w:jc w:val="both"/>
        <w:rPr>
          <w:rFonts w:ascii="Times New Roman" w:hAnsi="Times New Roman" w:cs="Times New Roman"/>
          <w:color w:val="000000" w:themeColor="text1"/>
          <w:sz w:val="28"/>
        </w:rPr>
      </w:pPr>
      <w:r w:rsidRPr="00FA2942">
        <w:rPr>
          <w:rFonts w:ascii="Times New Roman" w:hAnsi="Times New Roman" w:cs="Times New Roman"/>
          <w:color w:val="000000" w:themeColor="text1"/>
          <w:sz w:val="28"/>
        </w:rPr>
        <w:t>1.16</w:t>
      </w:r>
      <w:r w:rsidR="00AE0263" w:rsidRPr="00FA2942">
        <w:rPr>
          <w:rFonts w:ascii="Times New Roman" w:hAnsi="Times New Roman" w:cs="Times New Roman"/>
          <w:color w:val="000000" w:themeColor="text1"/>
          <w:sz w:val="28"/>
        </w:rPr>
        <w:t xml:space="preserve">. Выявление индикаторов риска нарушения обязательных требований </w:t>
      </w:r>
      <w:r w:rsidR="00D438C0" w:rsidRPr="00FA2942">
        <w:rPr>
          <w:rFonts w:ascii="Times New Roman" w:hAnsi="Times New Roman" w:cs="Times New Roman"/>
          <w:color w:val="000000" w:themeColor="text1"/>
          <w:sz w:val="28"/>
          <w:szCs w:val="28"/>
        </w:rPr>
        <w:t xml:space="preserve">в области розничной продажи алкогольной продукции </w:t>
      </w:r>
      <w:r w:rsidRPr="00FA2942">
        <w:rPr>
          <w:rFonts w:ascii="Times New Roman" w:hAnsi="Times New Roman" w:cs="Times New Roman"/>
          <w:color w:val="000000" w:themeColor="text1"/>
          <w:sz w:val="28"/>
          <w:szCs w:val="28"/>
        </w:rPr>
        <w:br/>
      </w:r>
      <w:r w:rsidR="00D438C0" w:rsidRPr="00FA2942">
        <w:rPr>
          <w:rFonts w:ascii="Times New Roman" w:hAnsi="Times New Roman" w:cs="Times New Roman"/>
          <w:color w:val="000000" w:themeColor="text1"/>
          <w:sz w:val="28"/>
          <w:szCs w:val="28"/>
        </w:rPr>
        <w:t>и розничной продаже алкогольной продукции при оказании услуг общественного питания</w:t>
      </w:r>
      <w:r w:rsidR="00AE0263" w:rsidRPr="00FA2942">
        <w:rPr>
          <w:rFonts w:ascii="Times New Roman" w:hAnsi="Times New Roman" w:cs="Times New Roman"/>
          <w:color w:val="000000" w:themeColor="text1"/>
          <w:sz w:val="28"/>
        </w:rPr>
        <w:t xml:space="preserve"> осуществляется органами, осуществляющими региональный государственный надзор </w:t>
      </w:r>
      <w:r w:rsidR="00D438C0" w:rsidRPr="00FA2942">
        <w:rPr>
          <w:rFonts w:ascii="Times New Roman" w:hAnsi="Times New Roman" w:cs="Times New Roman"/>
          <w:color w:val="000000" w:themeColor="text1"/>
          <w:sz w:val="28"/>
          <w:szCs w:val="28"/>
        </w:rPr>
        <w:t xml:space="preserve">в области розничной продажи алкогольной продукции и розничной продаже алкогольной продукции при </w:t>
      </w:r>
      <w:r w:rsidR="00D438C0" w:rsidRPr="00FA2942">
        <w:rPr>
          <w:rFonts w:ascii="Times New Roman" w:hAnsi="Times New Roman" w:cs="Times New Roman"/>
          <w:color w:val="000000" w:themeColor="text1"/>
          <w:sz w:val="28"/>
          <w:szCs w:val="28"/>
        </w:rPr>
        <w:lastRenderedPageBreak/>
        <w:t>оказании услуг общественного питания</w:t>
      </w:r>
      <w:r w:rsidR="00AE0263" w:rsidRPr="00FA2942">
        <w:rPr>
          <w:rFonts w:ascii="Times New Roman" w:hAnsi="Times New Roman" w:cs="Times New Roman"/>
          <w:color w:val="000000" w:themeColor="text1"/>
          <w:sz w:val="28"/>
        </w:rPr>
        <w:t xml:space="preserve">, без взаимодействия </w:t>
      </w:r>
      <w:r w:rsidR="00E22B58" w:rsidRPr="00FA2942">
        <w:rPr>
          <w:rFonts w:ascii="Times New Roman" w:hAnsi="Times New Roman" w:cs="Times New Roman"/>
          <w:color w:val="000000" w:themeColor="text1"/>
          <w:sz w:val="28"/>
        </w:rPr>
        <w:br/>
      </w:r>
      <w:r w:rsidR="00AE0263" w:rsidRPr="00FA2942">
        <w:rPr>
          <w:rFonts w:ascii="Times New Roman" w:hAnsi="Times New Roman" w:cs="Times New Roman"/>
          <w:color w:val="000000" w:themeColor="text1"/>
          <w:sz w:val="28"/>
        </w:rPr>
        <w:t>с контролируемыми лицами.</w:t>
      </w:r>
      <w:r w:rsidR="00D438C0" w:rsidRPr="00FA2942">
        <w:rPr>
          <w:rFonts w:ascii="Times New Roman" w:hAnsi="Times New Roman" w:cs="Times New Roman"/>
          <w:color w:val="000000" w:themeColor="text1"/>
          <w:sz w:val="28"/>
        </w:rPr>
        <w:t xml:space="preserve"> </w:t>
      </w:r>
    </w:p>
    <w:p w:rsidR="0051354A" w:rsidRPr="00FA2942" w:rsidRDefault="00AE0263" w:rsidP="008C111F">
      <w:pPr>
        <w:pStyle w:val="ConsPlusNormal"/>
        <w:ind w:firstLine="539"/>
        <w:jc w:val="both"/>
        <w:rPr>
          <w:rFonts w:ascii="Times New Roman" w:eastAsiaTheme="minorEastAsia" w:hAnsi="Times New Roman" w:cs="Times New Roman"/>
          <w:color w:val="000000" w:themeColor="text1"/>
          <w:sz w:val="28"/>
        </w:rPr>
      </w:pPr>
      <w:r w:rsidRPr="00FA2942">
        <w:rPr>
          <w:rFonts w:ascii="Times New Roman" w:hAnsi="Times New Roman" w:cs="Times New Roman"/>
          <w:color w:val="000000" w:themeColor="text1"/>
          <w:sz w:val="28"/>
        </w:rPr>
        <w:t xml:space="preserve">3. </w:t>
      </w:r>
      <w:r w:rsidR="0051354A" w:rsidRPr="00FA2942">
        <w:rPr>
          <w:rFonts w:ascii="Times New Roman" w:eastAsiaTheme="minorEastAsia" w:hAnsi="Times New Roman" w:cs="Times New Roman"/>
          <w:color w:val="000000" w:themeColor="text1"/>
          <w:sz w:val="28"/>
        </w:rPr>
        <w:t xml:space="preserve">Органы, осуществляющие региональный государственный надзор </w:t>
      </w:r>
      <w:r w:rsidR="00D02E50" w:rsidRPr="00FA2942">
        <w:rPr>
          <w:rFonts w:ascii="Times New Roman" w:eastAsiaTheme="minorEastAsia" w:hAnsi="Times New Roman" w:cs="Times New Roman"/>
          <w:color w:val="000000" w:themeColor="text1"/>
          <w:sz w:val="28"/>
        </w:rPr>
        <w:br/>
      </w:r>
      <w:r w:rsidR="00D438C0" w:rsidRPr="00FA2942">
        <w:rPr>
          <w:rFonts w:ascii="Times New Roman" w:hAnsi="Times New Roman" w:cs="Times New Roman"/>
          <w:color w:val="000000" w:themeColor="text1"/>
          <w:sz w:val="28"/>
          <w:szCs w:val="28"/>
        </w:rPr>
        <w:t>в области розничной продажи алкогольной продукции и розничной продаже алкогольной продукции при оказании услуг общественного питания</w:t>
      </w:r>
      <w:r w:rsidR="0051354A" w:rsidRPr="00FA2942">
        <w:rPr>
          <w:rFonts w:ascii="Times New Roman" w:eastAsiaTheme="minorEastAsia" w:hAnsi="Times New Roman" w:cs="Times New Roman"/>
          <w:color w:val="000000" w:themeColor="text1"/>
          <w:sz w:val="28"/>
        </w:rPr>
        <w:t xml:space="preserve">, в целях выявления индикаторов риска нарушения обязательных требований </w:t>
      </w:r>
      <w:r w:rsidR="00D02E50" w:rsidRPr="00FA2942">
        <w:rPr>
          <w:rFonts w:ascii="Times New Roman" w:eastAsiaTheme="minorEastAsia" w:hAnsi="Times New Roman" w:cs="Times New Roman"/>
          <w:color w:val="000000" w:themeColor="text1"/>
          <w:sz w:val="28"/>
        </w:rPr>
        <w:br/>
      </w:r>
      <w:r w:rsidR="00D438C0" w:rsidRPr="00FA2942">
        <w:rPr>
          <w:rFonts w:ascii="Times New Roman" w:hAnsi="Times New Roman" w:cs="Times New Roman"/>
          <w:color w:val="000000" w:themeColor="text1"/>
          <w:sz w:val="28"/>
          <w:szCs w:val="28"/>
        </w:rPr>
        <w:t>в области розничной продажи алкогольной продукции и розничной продаже алкогольной продукции при оказании услуг общественного питания</w:t>
      </w:r>
      <w:r w:rsidR="0051354A" w:rsidRPr="00FA2942">
        <w:rPr>
          <w:rFonts w:ascii="Times New Roman" w:eastAsiaTheme="minorEastAsia" w:hAnsi="Times New Roman" w:cs="Times New Roman"/>
          <w:color w:val="000000" w:themeColor="text1"/>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r w:rsidR="00D438C0" w:rsidRPr="00FA2942">
        <w:rPr>
          <w:rFonts w:ascii="Times New Roman" w:eastAsiaTheme="minorEastAsia" w:hAnsi="Times New Roman" w:cs="Times New Roman"/>
          <w:color w:val="000000" w:themeColor="text1"/>
          <w:sz w:val="28"/>
        </w:rPr>
        <w:t xml:space="preserve"> </w:t>
      </w:r>
    </w:p>
    <w:p w:rsidR="00706A03" w:rsidRPr="00FA2942" w:rsidRDefault="00706A03" w:rsidP="008C111F">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706A03" w:rsidRPr="00FA2942" w:rsidRDefault="00706A03" w:rsidP="008C111F">
      <w:pPr>
        <w:tabs>
          <w:tab w:val="left" w:pos="284"/>
        </w:tabs>
        <w:spacing w:after="0" w:line="240" w:lineRule="auto"/>
        <w:jc w:val="center"/>
        <w:rPr>
          <w:rFonts w:ascii="Times New Roman" w:eastAsia="Calibri" w:hAnsi="Times New Roman" w:cs="Times New Roman"/>
          <w:bCs/>
          <w:color w:val="FF0000"/>
          <w:sz w:val="28"/>
          <w:szCs w:val="28"/>
        </w:rPr>
      </w:pPr>
    </w:p>
    <w:p w:rsidR="00D4119F" w:rsidRPr="00FA2942" w:rsidRDefault="00D4119F" w:rsidP="008C111F">
      <w:pPr>
        <w:tabs>
          <w:tab w:val="left" w:pos="284"/>
        </w:tabs>
        <w:spacing w:after="0" w:line="240" w:lineRule="auto"/>
        <w:jc w:val="center"/>
        <w:rPr>
          <w:rFonts w:ascii="Times New Roman" w:eastAsia="Calibri" w:hAnsi="Times New Roman" w:cs="Times New Roman"/>
          <w:bCs/>
          <w:color w:val="FF0000"/>
          <w:sz w:val="28"/>
          <w:szCs w:val="28"/>
        </w:rPr>
      </w:pP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Заместитель Руководителя Администрации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Главы  Карачаево-Черкесской Республики,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начальник Управления документационного </w:t>
      </w:r>
    </w:p>
    <w:p w:rsidR="00647FA9"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обеспечения Главы и Правительства</w:t>
      </w:r>
    </w:p>
    <w:p w:rsidR="00D4119F" w:rsidRPr="00FA2942" w:rsidRDefault="00647FA9"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Карачаево-Черкесской Республики                                                Ф.Я. Астежева</w:t>
      </w:r>
    </w:p>
    <w:p w:rsidR="00647FA9" w:rsidRPr="00FA2942" w:rsidRDefault="00647FA9" w:rsidP="008C111F">
      <w:pPr>
        <w:tabs>
          <w:tab w:val="left" w:pos="1134"/>
        </w:tabs>
        <w:spacing w:after="0" w:line="240" w:lineRule="auto"/>
        <w:ind w:firstLine="120"/>
        <w:contextualSpacing/>
        <w:jc w:val="both"/>
        <w:rPr>
          <w:rFonts w:ascii="Times New Roman" w:eastAsia="Calibri" w:hAnsi="Times New Roman" w:cs="Times New Roman"/>
          <w:sz w:val="28"/>
          <w:szCs w:val="28"/>
        </w:rPr>
      </w:pPr>
    </w:p>
    <w:p w:rsidR="00E60641" w:rsidRPr="00FA2942" w:rsidRDefault="00E60641" w:rsidP="008C111F">
      <w:pPr>
        <w:tabs>
          <w:tab w:val="left" w:pos="1134"/>
        </w:tabs>
        <w:spacing w:after="0" w:line="240" w:lineRule="auto"/>
        <w:ind w:firstLine="120"/>
        <w:contextualSpacing/>
        <w:jc w:val="both"/>
        <w:rPr>
          <w:rFonts w:ascii="Times New Roman" w:eastAsia="Calibri" w:hAnsi="Times New Roman" w:cs="Times New Roman"/>
          <w:sz w:val="28"/>
          <w:szCs w:val="28"/>
        </w:rPr>
      </w:pPr>
    </w:p>
    <w:p w:rsidR="00E60641" w:rsidRPr="00FA2942" w:rsidRDefault="00E60641"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Исполняющий обязанности </w:t>
      </w:r>
    </w:p>
    <w:p w:rsidR="00D4119F" w:rsidRPr="00FA2942" w:rsidRDefault="00D4119F"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Министр</w:t>
      </w:r>
      <w:r w:rsidR="00E60641" w:rsidRPr="00FA2942">
        <w:rPr>
          <w:rFonts w:ascii="Times New Roman" w:eastAsia="Calibri" w:hAnsi="Times New Roman" w:cs="Times New Roman"/>
          <w:sz w:val="28"/>
          <w:szCs w:val="28"/>
        </w:rPr>
        <w:t>а</w:t>
      </w:r>
      <w:r w:rsidRPr="00FA2942">
        <w:rPr>
          <w:rFonts w:ascii="Times New Roman" w:eastAsia="Calibri" w:hAnsi="Times New Roman" w:cs="Times New Roman"/>
          <w:sz w:val="28"/>
          <w:szCs w:val="28"/>
        </w:rPr>
        <w:t xml:space="preserve"> промышленности, </w:t>
      </w:r>
    </w:p>
    <w:p w:rsidR="00D4119F" w:rsidRPr="00FA2942" w:rsidRDefault="00D4119F" w:rsidP="008C111F">
      <w:pPr>
        <w:tabs>
          <w:tab w:val="left" w:pos="1134"/>
        </w:tabs>
        <w:spacing w:after="0" w:line="240" w:lineRule="auto"/>
        <w:contextualSpacing/>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энергетики и транспорта</w:t>
      </w:r>
    </w:p>
    <w:p w:rsidR="00706A03" w:rsidRPr="00FA2942" w:rsidRDefault="00D4119F" w:rsidP="008C111F">
      <w:pPr>
        <w:spacing w:after="0" w:line="240" w:lineRule="auto"/>
        <w:rPr>
          <w:rFonts w:ascii="Times New Roman" w:eastAsia="Times New Roman" w:hAnsi="Times New Roman" w:cs="Times New Roman"/>
          <w:color w:val="FF0000"/>
          <w:sz w:val="24"/>
          <w:szCs w:val="24"/>
          <w:lang w:eastAsia="ru-RU"/>
        </w:rPr>
      </w:pPr>
      <w:r w:rsidRPr="00FA2942">
        <w:rPr>
          <w:rFonts w:ascii="Times New Roman" w:eastAsia="Calibri" w:hAnsi="Times New Roman" w:cs="Times New Roman"/>
          <w:sz w:val="28"/>
          <w:szCs w:val="28"/>
        </w:rPr>
        <w:t xml:space="preserve">Карачаево-Черкесской Республики                            </w:t>
      </w:r>
      <w:r w:rsidR="0003110A" w:rsidRPr="00FA2942">
        <w:rPr>
          <w:rFonts w:ascii="Times New Roman" w:eastAsia="Calibri" w:hAnsi="Times New Roman" w:cs="Times New Roman"/>
          <w:sz w:val="28"/>
          <w:szCs w:val="28"/>
        </w:rPr>
        <w:t xml:space="preserve">   </w:t>
      </w:r>
      <w:r w:rsidR="00E60641" w:rsidRPr="00FA2942">
        <w:rPr>
          <w:rFonts w:ascii="Times New Roman" w:eastAsia="Calibri" w:hAnsi="Times New Roman" w:cs="Times New Roman"/>
          <w:sz w:val="28"/>
          <w:szCs w:val="28"/>
        </w:rPr>
        <w:t xml:space="preserve">                    Р.Б</w:t>
      </w:r>
      <w:r w:rsidRPr="00FA2942">
        <w:rPr>
          <w:rFonts w:ascii="Times New Roman" w:eastAsia="Calibri" w:hAnsi="Times New Roman" w:cs="Times New Roman"/>
          <w:sz w:val="28"/>
          <w:szCs w:val="28"/>
        </w:rPr>
        <w:t xml:space="preserve">. </w:t>
      </w:r>
      <w:r w:rsidR="00E60641" w:rsidRPr="00FA2942">
        <w:rPr>
          <w:rFonts w:ascii="Times New Roman" w:eastAsia="Calibri" w:hAnsi="Times New Roman" w:cs="Times New Roman"/>
          <w:sz w:val="28"/>
          <w:szCs w:val="28"/>
        </w:rPr>
        <w:t>Эркенов</w:t>
      </w:r>
    </w:p>
    <w:p w:rsidR="00706A03" w:rsidRPr="00FA2942" w:rsidRDefault="00706A03" w:rsidP="008C111F">
      <w:pPr>
        <w:spacing w:after="0" w:line="240" w:lineRule="auto"/>
        <w:ind w:left="567" w:hanging="567"/>
        <w:jc w:val="both"/>
        <w:rPr>
          <w:rFonts w:ascii="Times New Roman" w:eastAsia="Calibri" w:hAnsi="Times New Roman" w:cs="Times New Roman"/>
          <w:color w:val="FF0000"/>
          <w:sz w:val="24"/>
          <w:szCs w:val="24"/>
        </w:rPr>
      </w:pPr>
    </w:p>
    <w:p w:rsidR="00AE0263" w:rsidRPr="00FA2942"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AE0263" w:rsidRPr="00FA2942"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AE0263" w:rsidRPr="00FA2942" w:rsidRDefault="00AE0263"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975882" w:rsidRPr="00FA2942" w:rsidRDefault="00975882" w:rsidP="008C111F">
      <w:pPr>
        <w:spacing w:after="0" w:line="240" w:lineRule="auto"/>
        <w:ind w:left="567" w:hanging="567"/>
        <w:jc w:val="both"/>
        <w:rPr>
          <w:rFonts w:ascii="Times New Roman" w:eastAsia="Calibri" w:hAnsi="Times New Roman" w:cs="Times New Roman"/>
          <w:color w:val="FF0000"/>
          <w:sz w:val="24"/>
          <w:szCs w:val="24"/>
        </w:rPr>
      </w:pPr>
    </w:p>
    <w:p w:rsidR="00E22B58" w:rsidRPr="00FA2942" w:rsidRDefault="00E22B58" w:rsidP="008C111F">
      <w:pPr>
        <w:spacing w:after="0" w:line="240" w:lineRule="auto"/>
        <w:ind w:left="567" w:hanging="567"/>
        <w:jc w:val="both"/>
        <w:rPr>
          <w:rFonts w:ascii="Times New Roman" w:eastAsia="Calibri" w:hAnsi="Times New Roman" w:cs="Times New Roman"/>
          <w:color w:val="FF0000"/>
          <w:sz w:val="24"/>
          <w:szCs w:val="24"/>
        </w:rPr>
      </w:pPr>
    </w:p>
    <w:p w:rsidR="00E22B58" w:rsidRPr="00FA2942" w:rsidRDefault="00E22B58" w:rsidP="00E22B58">
      <w:pPr>
        <w:pStyle w:val="af0"/>
        <w:rPr>
          <w:caps/>
        </w:rPr>
      </w:pPr>
      <w:r w:rsidRPr="00FA2942">
        <w:rPr>
          <w:caps/>
        </w:rPr>
        <w:lastRenderedPageBreak/>
        <w:t>Пояснительная записка</w:t>
      </w:r>
    </w:p>
    <w:p w:rsidR="004929EB" w:rsidRPr="00FA2942" w:rsidRDefault="00E22B58" w:rsidP="00E22B58">
      <w:pPr>
        <w:spacing w:after="0" w:line="240" w:lineRule="auto"/>
        <w:jc w:val="center"/>
        <w:rPr>
          <w:rFonts w:ascii="Times New Roman" w:eastAsia="Calibri" w:hAnsi="Times New Roman" w:cs="Times New Roman"/>
          <w:b/>
          <w:sz w:val="28"/>
          <w:szCs w:val="28"/>
        </w:rPr>
      </w:pPr>
      <w:r w:rsidRPr="00FA2942">
        <w:rPr>
          <w:rFonts w:ascii="Times New Roman" w:hAnsi="Times New Roman" w:cs="Times New Roman"/>
          <w:b/>
          <w:sz w:val="28"/>
          <w:szCs w:val="28"/>
        </w:rPr>
        <w:t>к проекту постановления Правительства Карачаево-Черкес</w:t>
      </w:r>
      <w:r w:rsidR="005F312F" w:rsidRPr="00FA2942">
        <w:rPr>
          <w:rFonts w:ascii="Times New Roman" w:hAnsi="Times New Roman" w:cs="Times New Roman"/>
          <w:b/>
          <w:sz w:val="28"/>
          <w:szCs w:val="28"/>
        </w:rPr>
        <w:t>с</w:t>
      </w:r>
      <w:r w:rsidRPr="00FA2942">
        <w:rPr>
          <w:rFonts w:ascii="Times New Roman" w:hAnsi="Times New Roman" w:cs="Times New Roman"/>
          <w:b/>
          <w:sz w:val="28"/>
          <w:szCs w:val="28"/>
        </w:rPr>
        <w:t xml:space="preserve">кой Республики </w:t>
      </w:r>
      <w:r w:rsidRPr="00FA2942">
        <w:rPr>
          <w:rFonts w:ascii="Times New Roman" w:eastAsia="Calibri" w:hAnsi="Times New Roman" w:cs="Times New Roman"/>
          <w:b/>
          <w:sz w:val="28"/>
          <w:szCs w:val="28"/>
        </w:rPr>
        <w:t xml:space="preserve">«Об утверждении Положения о региональном государственном надзоре за соблюдением обязательных требований </w:t>
      </w:r>
    </w:p>
    <w:p w:rsidR="00E22B58" w:rsidRPr="00FA2942" w:rsidRDefault="00E22B58" w:rsidP="00E22B58">
      <w:pPr>
        <w:spacing w:after="0" w:line="240" w:lineRule="auto"/>
        <w:jc w:val="center"/>
        <w:rPr>
          <w:rFonts w:ascii="Times New Roman" w:eastAsia="Calibri" w:hAnsi="Times New Roman" w:cs="Times New Roman"/>
          <w:b/>
          <w:color w:val="222222"/>
          <w:sz w:val="28"/>
          <w:szCs w:val="28"/>
        </w:rPr>
      </w:pPr>
      <w:r w:rsidRPr="00FA2942">
        <w:rPr>
          <w:rFonts w:ascii="Times New Roman" w:eastAsia="Calibri" w:hAnsi="Times New Roman" w:cs="Times New Roman"/>
          <w:b/>
          <w:sz w:val="28"/>
          <w:szCs w:val="28"/>
        </w:rPr>
        <w:t>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в Карачаево-Черкесской Республике</w:t>
      </w:r>
      <w:r w:rsidRPr="00FA2942">
        <w:rPr>
          <w:rFonts w:ascii="Times New Roman" w:eastAsia="Calibri" w:hAnsi="Times New Roman" w:cs="Times New Roman"/>
          <w:b/>
          <w:color w:val="222222"/>
          <w:sz w:val="28"/>
          <w:szCs w:val="28"/>
        </w:rPr>
        <w:t>»</w:t>
      </w:r>
    </w:p>
    <w:p w:rsidR="00E22B58" w:rsidRPr="00FA2942" w:rsidRDefault="00E22B58" w:rsidP="00E22B58">
      <w:pPr>
        <w:spacing w:after="0" w:line="240" w:lineRule="auto"/>
        <w:jc w:val="center"/>
        <w:rPr>
          <w:rFonts w:ascii="Times New Roman" w:eastAsia="Calibri" w:hAnsi="Times New Roman" w:cs="Times New Roman"/>
          <w:b/>
          <w:color w:val="222222"/>
          <w:sz w:val="28"/>
          <w:szCs w:val="28"/>
        </w:rPr>
      </w:pP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t xml:space="preserve">1. Представленный проект разработан в соответствии с планом работы Правительства Карачаево-Черкесской Республики на август 2021 года. </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hAnsi="Times New Roman" w:cs="Times New Roman"/>
          <w:sz w:val="28"/>
          <w:szCs w:val="28"/>
        </w:rPr>
        <w:t>2. Проект разработан в соответствии с подпунктом 3 части 2 статьи 3 Федерального закона от 31.07.2020 № 248-ФЗ «О государственном контроле (надзоре) и муниципальном контроле в Российской Федерации», пунктами 1,2 статьи 23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пунктом 3 статьи 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Карачаево-Черкесской Республики от 15.11.2011 г. № 60-РЗ «Об установлении ограничений в сфере розничной продажи алкогольной продукции».</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t>3. Проектом постановления предлагается утвердить прилагаемое Положение о региональном государственном надзоре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в Карачаево-Черкесской Республике.</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t>4. В результате принятия указанного проекта, Министерство промышленности, энергетики и транспорта Карачаево-Черкесской Республики будет определено уполномоченным органом государственной власти, осуществляющим региональный государственный контроль (надзор)</w:t>
      </w:r>
      <w:r w:rsidRPr="00FA2942">
        <w:rPr>
          <w:rFonts w:ascii="Times New Roman" w:eastAsia="Calibri" w:hAnsi="Times New Roman" w:cs="Times New Roman"/>
          <w:b/>
          <w:color w:val="222222"/>
          <w:sz w:val="28"/>
          <w:szCs w:val="28"/>
        </w:rPr>
        <w:t xml:space="preserve"> </w:t>
      </w:r>
      <w:r w:rsidRPr="00FA2942">
        <w:rPr>
          <w:rFonts w:ascii="Times New Roman" w:eastAsia="Calibri" w:hAnsi="Times New Roman" w:cs="Times New Roman"/>
          <w:color w:val="222222"/>
          <w:sz w:val="28"/>
          <w:szCs w:val="28"/>
        </w:rPr>
        <w:t xml:space="preserve">в области розничной продажи алкогольной и спиртосодержащей продукции. </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t xml:space="preserve">Проект определяет порядок осуществления регионального контроля в области розничной продажи алкогольной и спиртосодержащей продукции в части соблюдения обязательных требований к розничной продажи алкогольной и спиртосодержащей продукции, установленных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r w:rsidRPr="00FA2942">
        <w:rPr>
          <w:rFonts w:ascii="Times New Roman" w:hAnsi="Times New Roman" w:cs="Times New Roman"/>
          <w:sz w:val="28"/>
          <w:szCs w:val="28"/>
        </w:rPr>
        <w:t>Законом Карачаево-Черкесской Республики от 15.11.2011 г. № 60-РЗ «Об установлении ограничений в сфере розничной продажи алкогольной продукции»</w:t>
      </w:r>
      <w:r w:rsidRPr="00FA2942">
        <w:rPr>
          <w:rFonts w:ascii="Times New Roman" w:eastAsia="Calibri" w:hAnsi="Times New Roman" w:cs="Times New Roman"/>
          <w:color w:val="222222"/>
          <w:sz w:val="28"/>
          <w:szCs w:val="28"/>
        </w:rPr>
        <w:t>.</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lastRenderedPageBreak/>
        <w:t xml:space="preserve">5. </w:t>
      </w:r>
      <w:r w:rsidRPr="00FA2942">
        <w:rPr>
          <w:rFonts w:ascii="Times New Roman" w:eastAsia="Times New Roman" w:hAnsi="Times New Roman" w:cs="Times New Roman"/>
          <w:sz w:val="28"/>
          <w:szCs w:val="28"/>
        </w:rPr>
        <w:t>Принятие данного проекта постановления не потребует</w:t>
      </w:r>
      <w:r w:rsidRPr="00FA2942">
        <w:rPr>
          <w:rFonts w:ascii="Times New Roman" w:hAnsi="Times New Roman"/>
          <w:sz w:val="28"/>
          <w:szCs w:val="28"/>
        </w:rPr>
        <w:t xml:space="preserve"> признания утратившими силу или внесения изменений в иные правовые акты Правительства Карачаево-Черкесской Республики.</w:t>
      </w:r>
    </w:p>
    <w:p w:rsidR="00E22B58" w:rsidRPr="00FA2942" w:rsidRDefault="00E22B58" w:rsidP="00E22B58">
      <w:pPr>
        <w:spacing w:after="0" w:line="240" w:lineRule="auto"/>
        <w:ind w:firstLine="709"/>
        <w:jc w:val="both"/>
        <w:rPr>
          <w:rFonts w:ascii="Times New Roman" w:hAnsi="Times New Roman"/>
          <w:sz w:val="28"/>
          <w:szCs w:val="28"/>
        </w:rPr>
      </w:pPr>
      <w:r w:rsidRPr="00FA2942">
        <w:rPr>
          <w:rFonts w:ascii="Times New Roman" w:eastAsia="Times New Roman" w:hAnsi="Times New Roman" w:cs="Times New Roman"/>
          <w:sz w:val="28"/>
          <w:szCs w:val="28"/>
        </w:rPr>
        <w:t>6. Для реализации данного проекта распоряжения не потребуется  выделение дополнительных средств из республиканского бюджета Карачаево-Черкесской Республики.</w:t>
      </w:r>
      <w:r w:rsidRPr="00FA2942">
        <w:rPr>
          <w:rFonts w:ascii="Times New Roman" w:hAnsi="Times New Roman"/>
          <w:sz w:val="28"/>
          <w:szCs w:val="28"/>
        </w:rPr>
        <w:t xml:space="preserve"> </w:t>
      </w:r>
    </w:p>
    <w:p w:rsidR="00E22B58" w:rsidRPr="00FA2942" w:rsidRDefault="00E22B58" w:rsidP="00E22B58">
      <w:pPr>
        <w:spacing w:after="0" w:line="240" w:lineRule="auto"/>
        <w:ind w:firstLine="709"/>
        <w:jc w:val="both"/>
        <w:rPr>
          <w:rFonts w:ascii="Times New Roman" w:eastAsia="Calibri" w:hAnsi="Times New Roman" w:cs="Times New Roman"/>
          <w:color w:val="222222"/>
          <w:sz w:val="28"/>
          <w:szCs w:val="28"/>
        </w:rPr>
      </w:pPr>
      <w:r w:rsidRPr="00FA2942">
        <w:rPr>
          <w:rFonts w:ascii="Times New Roman" w:eastAsia="Calibri" w:hAnsi="Times New Roman" w:cs="Times New Roman"/>
          <w:color w:val="222222"/>
          <w:sz w:val="28"/>
          <w:szCs w:val="28"/>
        </w:rPr>
        <w:t>7.</w:t>
      </w:r>
      <w:r w:rsidRPr="00FA2942">
        <w:rPr>
          <w:rFonts w:ascii="Times New Roman" w:eastAsia="Calibri" w:hAnsi="Times New Roman" w:cs="Times New Roman"/>
          <w:color w:val="222222"/>
          <w:sz w:val="28"/>
          <w:szCs w:val="28"/>
        </w:rPr>
        <w:t xml:space="preserve"> </w:t>
      </w:r>
      <w:r w:rsidRPr="00FA2942">
        <w:rPr>
          <w:rFonts w:ascii="Times New Roman" w:eastAsia="Calibri" w:hAnsi="Times New Roman" w:cs="Times New Roman"/>
          <w:color w:val="222222"/>
          <w:sz w:val="28"/>
          <w:szCs w:val="28"/>
        </w:rPr>
        <w:t>Проект разработан не в рамках исполнения национального проекта.</w:t>
      </w:r>
    </w:p>
    <w:p w:rsidR="00E22B58" w:rsidRPr="00FA2942" w:rsidRDefault="00E22B58" w:rsidP="00E22B58">
      <w:pPr>
        <w:spacing w:after="0" w:line="240" w:lineRule="auto"/>
        <w:jc w:val="both"/>
        <w:rPr>
          <w:rFonts w:ascii="Times New Roman" w:eastAsia="Calibri" w:hAnsi="Times New Roman" w:cs="Times New Roman"/>
          <w:color w:val="222222"/>
          <w:sz w:val="28"/>
          <w:szCs w:val="28"/>
        </w:rPr>
      </w:pPr>
    </w:p>
    <w:p w:rsidR="00E22B58" w:rsidRPr="00FA2942" w:rsidRDefault="00E22B58" w:rsidP="00E22B58">
      <w:pPr>
        <w:spacing w:after="0" w:line="240" w:lineRule="auto"/>
        <w:jc w:val="both"/>
        <w:rPr>
          <w:rFonts w:ascii="Times New Roman" w:eastAsia="Calibri" w:hAnsi="Times New Roman" w:cs="Times New Roman"/>
          <w:color w:val="222222"/>
          <w:sz w:val="28"/>
          <w:szCs w:val="28"/>
        </w:rPr>
      </w:pPr>
    </w:p>
    <w:p w:rsidR="00E22B58" w:rsidRPr="00FA2942" w:rsidRDefault="00E22B58" w:rsidP="00E22B58">
      <w:pPr>
        <w:spacing w:after="0" w:line="240" w:lineRule="auto"/>
        <w:jc w:val="both"/>
        <w:rPr>
          <w:rFonts w:ascii="Times New Roman" w:hAnsi="Times New Roman" w:cs="Times New Roman"/>
          <w:sz w:val="28"/>
          <w:szCs w:val="28"/>
        </w:rPr>
      </w:pPr>
    </w:p>
    <w:p w:rsidR="00E22B58" w:rsidRPr="00FA2942" w:rsidRDefault="00E22B58" w:rsidP="00E22B58">
      <w:pPr>
        <w:spacing w:after="0" w:line="240" w:lineRule="auto"/>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Исполняющий обязанности </w:t>
      </w:r>
    </w:p>
    <w:p w:rsidR="00E22B58" w:rsidRPr="00FA2942" w:rsidRDefault="00E22B58" w:rsidP="00E22B58">
      <w:pPr>
        <w:spacing w:after="0" w:line="240" w:lineRule="auto"/>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Министра промышленности, </w:t>
      </w:r>
    </w:p>
    <w:p w:rsidR="00E22B58" w:rsidRPr="00FA2942" w:rsidRDefault="00E22B58" w:rsidP="00E22B58">
      <w:pPr>
        <w:spacing w:after="0" w:line="240" w:lineRule="auto"/>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энергетики и транспорта</w:t>
      </w:r>
    </w:p>
    <w:p w:rsidR="00E22B58" w:rsidRPr="00FA2942" w:rsidRDefault="00E22B58" w:rsidP="00E22B58">
      <w:pPr>
        <w:spacing w:after="0" w:line="240" w:lineRule="auto"/>
        <w:jc w:val="both"/>
        <w:rPr>
          <w:rFonts w:ascii="Times New Roman" w:eastAsia="Calibri" w:hAnsi="Times New Roman" w:cs="Times New Roman"/>
          <w:sz w:val="28"/>
          <w:szCs w:val="28"/>
        </w:rPr>
      </w:pPr>
      <w:r w:rsidRPr="00FA2942">
        <w:rPr>
          <w:rFonts w:ascii="Times New Roman" w:eastAsia="Calibri" w:hAnsi="Times New Roman" w:cs="Times New Roman"/>
          <w:sz w:val="28"/>
          <w:szCs w:val="28"/>
        </w:rPr>
        <w:t xml:space="preserve">Карачаево-Черкесской Республики </w:t>
      </w:r>
      <w:r w:rsidRPr="00FA2942">
        <w:rPr>
          <w:rFonts w:ascii="Times New Roman" w:eastAsia="Calibri" w:hAnsi="Times New Roman" w:cs="Times New Roman"/>
          <w:sz w:val="28"/>
          <w:szCs w:val="28"/>
        </w:rPr>
        <w:t xml:space="preserve">                    </w:t>
      </w:r>
      <w:r w:rsidRPr="00FA2942">
        <w:rPr>
          <w:rFonts w:ascii="Times New Roman" w:eastAsia="Calibri" w:hAnsi="Times New Roman" w:cs="Times New Roman"/>
          <w:sz w:val="28"/>
          <w:szCs w:val="28"/>
        </w:rPr>
        <w:t xml:space="preserve">                              Р.Б. Эркенов                                          </w:t>
      </w: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4929EB" w:rsidRPr="00FA2942" w:rsidRDefault="004929EB"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Calibri" w:hAnsi="Times New Roman" w:cs="Times New Roman"/>
          <w:sz w:val="28"/>
          <w:szCs w:val="28"/>
        </w:rPr>
      </w:pPr>
    </w:p>
    <w:p w:rsidR="00E22B58" w:rsidRPr="00FA2942" w:rsidRDefault="00E22B58" w:rsidP="00E22B58">
      <w:pPr>
        <w:spacing w:after="0"/>
        <w:jc w:val="both"/>
        <w:rPr>
          <w:rFonts w:ascii="Times New Roman" w:eastAsia="Times New Roman" w:hAnsi="Times New Roman" w:cs="Times New Roman"/>
          <w:sz w:val="16"/>
          <w:szCs w:val="16"/>
        </w:rPr>
      </w:pPr>
      <w:r w:rsidRPr="00FA2942">
        <w:rPr>
          <w:rFonts w:ascii="Times New Roman" w:eastAsia="Times New Roman" w:hAnsi="Times New Roman" w:cs="Times New Roman"/>
          <w:sz w:val="16"/>
          <w:szCs w:val="16"/>
        </w:rPr>
        <w:t xml:space="preserve">Исп.: Банов А.А. </w:t>
      </w:r>
    </w:p>
    <w:p w:rsidR="00E22B58" w:rsidRPr="00FA2942" w:rsidRDefault="00E22B58" w:rsidP="00E22B58">
      <w:pPr>
        <w:spacing w:after="0"/>
        <w:jc w:val="both"/>
        <w:rPr>
          <w:rFonts w:ascii="Times New Roman" w:eastAsia="Times New Roman" w:hAnsi="Times New Roman" w:cs="Times New Roman"/>
          <w:sz w:val="16"/>
          <w:szCs w:val="16"/>
        </w:rPr>
      </w:pPr>
      <w:r w:rsidRPr="00FA2942">
        <w:rPr>
          <w:rFonts w:ascii="Times New Roman" w:eastAsia="Times New Roman" w:hAnsi="Times New Roman" w:cs="Times New Roman"/>
          <w:sz w:val="16"/>
          <w:szCs w:val="16"/>
        </w:rPr>
        <w:t>Тел.: 8(8782) 28-02-59</w:t>
      </w:r>
    </w:p>
    <w:p w:rsidR="00E22B58" w:rsidRPr="00FA2942" w:rsidRDefault="00E22B58" w:rsidP="00E22B58">
      <w:pPr>
        <w:spacing w:after="0"/>
        <w:jc w:val="both"/>
        <w:rPr>
          <w:rFonts w:ascii="Times New Roman" w:eastAsia="Times New Roman" w:hAnsi="Times New Roman" w:cs="Times New Roman"/>
          <w:sz w:val="16"/>
          <w:szCs w:val="16"/>
        </w:rPr>
      </w:pPr>
    </w:p>
    <w:p w:rsidR="00E22B58" w:rsidRPr="00FA2942" w:rsidRDefault="00E22B58" w:rsidP="00E22B58">
      <w:pPr>
        <w:spacing w:after="0"/>
        <w:jc w:val="both"/>
        <w:rPr>
          <w:rFonts w:ascii="Times New Roman" w:eastAsia="Times New Roman" w:hAnsi="Times New Roman" w:cs="Times New Roman"/>
          <w:sz w:val="16"/>
          <w:szCs w:val="16"/>
        </w:rPr>
      </w:pPr>
      <w:r w:rsidRPr="00FA2942">
        <w:rPr>
          <w:rFonts w:ascii="Times New Roman" w:eastAsia="Times New Roman" w:hAnsi="Times New Roman" w:cs="Times New Roman"/>
          <w:sz w:val="16"/>
          <w:szCs w:val="16"/>
        </w:rPr>
        <w:t>_____________</w:t>
      </w:r>
    </w:p>
    <w:p w:rsidR="00E22B58" w:rsidRPr="00FA2942" w:rsidRDefault="00E22B58" w:rsidP="00E22B58">
      <w:pPr>
        <w:spacing w:after="0"/>
        <w:jc w:val="both"/>
        <w:rPr>
          <w:rFonts w:ascii="Times New Roman" w:eastAsia="Times New Roman" w:hAnsi="Times New Roman" w:cs="Times New Roman"/>
          <w:sz w:val="16"/>
          <w:szCs w:val="16"/>
        </w:rPr>
      </w:pPr>
    </w:p>
    <w:p w:rsidR="00E22B58" w:rsidRPr="00FA2942" w:rsidRDefault="00E22B58" w:rsidP="00E22B58">
      <w:pPr>
        <w:spacing w:after="0"/>
        <w:jc w:val="both"/>
        <w:rPr>
          <w:rFonts w:ascii="Times New Roman" w:eastAsia="Times New Roman" w:hAnsi="Times New Roman" w:cs="Times New Roman"/>
          <w:sz w:val="16"/>
          <w:szCs w:val="16"/>
        </w:rPr>
      </w:pPr>
    </w:p>
    <w:p w:rsidR="00E22B58" w:rsidRPr="00FA2942" w:rsidRDefault="00E22B58" w:rsidP="00E22B58">
      <w:pPr>
        <w:spacing w:after="0"/>
        <w:rPr>
          <w:rFonts w:ascii="Times New Roman" w:hAnsi="Times New Roman" w:cs="Times New Roman"/>
          <w:sz w:val="16"/>
          <w:szCs w:val="16"/>
        </w:rPr>
      </w:pPr>
      <w:r w:rsidRPr="00FA2942">
        <w:rPr>
          <w:rFonts w:ascii="Times New Roman" w:hAnsi="Times New Roman" w:cs="Times New Roman"/>
          <w:sz w:val="16"/>
          <w:szCs w:val="16"/>
        </w:rPr>
        <w:t>Ведущий специалист –юрист</w:t>
      </w:r>
    </w:p>
    <w:p w:rsidR="00E22B58" w:rsidRPr="00FA2942" w:rsidRDefault="00E22B58" w:rsidP="00E22B58">
      <w:pPr>
        <w:spacing w:after="0"/>
        <w:rPr>
          <w:rFonts w:ascii="Times New Roman" w:hAnsi="Times New Roman" w:cs="Times New Roman"/>
          <w:sz w:val="16"/>
          <w:szCs w:val="16"/>
        </w:rPr>
      </w:pPr>
      <w:r w:rsidRPr="00FA2942">
        <w:rPr>
          <w:rFonts w:ascii="Times New Roman" w:hAnsi="Times New Roman" w:cs="Times New Roman"/>
          <w:sz w:val="16"/>
          <w:szCs w:val="16"/>
        </w:rPr>
        <w:t>правового и кадрового обеспечения</w:t>
      </w:r>
    </w:p>
    <w:p w:rsidR="00E22B58" w:rsidRPr="00FA2942" w:rsidRDefault="00E22B58" w:rsidP="00E22B58">
      <w:pPr>
        <w:spacing w:after="0"/>
        <w:rPr>
          <w:rFonts w:ascii="Times New Roman" w:hAnsi="Times New Roman" w:cs="Times New Roman"/>
          <w:sz w:val="16"/>
          <w:szCs w:val="16"/>
        </w:rPr>
      </w:pPr>
      <w:r w:rsidRPr="00FA2942">
        <w:rPr>
          <w:rFonts w:ascii="Times New Roman" w:hAnsi="Times New Roman" w:cs="Times New Roman"/>
          <w:sz w:val="16"/>
          <w:szCs w:val="16"/>
        </w:rPr>
        <w:t>Новосельцева Ю.А.</w:t>
      </w:r>
    </w:p>
    <w:p w:rsidR="00E22B58" w:rsidRPr="00FA2942" w:rsidRDefault="00E22B58" w:rsidP="00E22B58">
      <w:pPr>
        <w:spacing w:after="0"/>
        <w:rPr>
          <w:rFonts w:ascii="Times New Roman" w:hAnsi="Times New Roman" w:cs="Times New Roman"/>
          <w:i/>
          <w:sz w:val="16"/>
          <w:szCs w:val="16"/>
        </w:rPr>
      </w:pPr>
    </w:p>
    <w:p w:rsidR="00EC6A06" w:rsidRPr="00FA2942" w:rsidRDefault="00E22B58" w:rsidP="004929EB">
      <w:pPr>
        <w:spacing w:after="0"/>
        <w:rPr>
          <w:rFonts w:ascii="Times New Roman" w:hAnsi="Times New Roman" w:cs="Times New Roman"/>
          <w:sz w:val="16"/>
          <w:szCs w:val="16"/>
        </w:rPr>
      </w:pPr>
      <w:r w:rsidRPr="00FA2942">
        <w:rPr>
          <w:rFonts w:ascii="Times New Roman" w:hAnsi="Times New Roman" w:cs="Times New Roman"/>
          <w:sz w:val="16"/>
          <w:szCs w:val="16"/>
        </w:rPr>
        <w:t>______________</w:t>
      </w:r>
    </w:p>
    <w:sectPr w:rsidR="00EC6A06" w:rsidRPr="00FA2942" w:rsidSect="00B42C9A">
      <w:headerReference w:type="default" r:id="rId46"/>
      <w:pgSz w:w="11900" w:h="16800"/>
      <w:pgMar w:top="1134" w:right="843" w:bottom="1135"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F8" w:rsidRDefault="001131F8" w:rsidP="00D905BD">
      <w:pPr>
        <w:spacing w:after="0" w:line="240" w:lineRule="auto"/>
      </w:pPr>
      <w:r>
        <w:separator/>
      </w:r>
    </w:p>
  </w:endnote>
  <w:endnote w:type="continuationSeparator" w:id="0">
    <w:p w:rsidR="001131F8" w:rsidRDefault="001131F8" w:rsidP="00D9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F8" w:rsidRDefault="001131F8" w:rsidP="00D905BD">
      <w:pPr>
        <w:spacing w:after="0" w:line="240" w:lineRule="auto"/>
      </w:pPr>
      <w:r>
        <w:separator/>
      </w:r>
    </w:p>
  </w:footnote>
  <w:footnote w:type="continuationSeparator" w:id="0">
    <w:p w:rsidR="001131F8" w:rsidRDefault="001131F8" w:rsidP="00D9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86928"/>
      <w:docPartObj>
        <w:docPartGallery w:val="Page Numbers (Top of Page)"/>
        <w:docPartUnique/>
      </w:docPartObj>
    </w:sdtPr>
    <w:sdtEndPr>
      <w:rPr>
        <w:rFonts w:ascii="Times New Roman" w:hAnsi="Times New Roman" w:cs="Times New Roman"/>
      </w:rPr>
    </w:sdtEndPr>
    <w:sdtContent>
      <w:p w:rsidR="007D0E85" w:rsidRPr="0097158C" w:rsidRDefault="007D0E85">
        <w:pPr>
          <w:pStyle w:val="ac"/>
          <w:jc w:val="center"/>
          <w:rPr>
            <w:rFonts w:ascii="Times New Roman" w:hAnsi="Times New Roman" w:cs="Times New Roman"/>
          </w:rPr>
        </w:pPr>
        <w:r w:rsidRPr="0097158C">
          <w:rPr>
            <w:rFonts w:ascii="Times New Roman" w:hAnsi="Times New Roman" w:cs="Times New Roman"/>
          </w:rPr>
          <w:fldChar w:fldCharType="begin"/>
        </w:r>
        <w:r w:rsidRPr="0097158C">
          <w:rPr>
            <w:rFonts w:ascii="Times New Roman" w:hAnsi="Times New Roman" w:cs="Times New Roman"/>
          </w:rPr>
          <w:instrText>PAGE   \* MERGEFORMAT</w:instrText>
        </w:r>
        <w:r w:rsidRPr="0097158C">
          <w:rPr>
            <w:rFonts w:ascii="Times New Roman" w:hAnsi="Times New Roman" w:cs="Times New Roman"/>
          </w:rPr>
          <w:fldChar w:fldCharType="separate"/>
        </w:r>
        <w:r w:rsidR="00F967B0">
          <w:rPr>
            <w:rFonts w:ascii="Times New Roman" w:hAnsi="Times New Roman" w:cs="Times New Roman"/>
            <w:noProof/>
          </w:rPr>
          <w:t>21</w:t>
        </w:r>
        <w:r w:rsidRPr="0097158C">
          <w:rPr>
            <w:rFonts w:ascii="Times New Roman" w:hAnsi="Times New Roman" w:cs="Times New Roman"/>
          </w:rPr>
          <w:fldChar w:fldCharType="end"/>
        </w:r>
      </w:p>
    </w:sdtContent>
  </w:sdt>
  <w:p w:rsidR="007D0E85" w:rsidRDefault="007D0E8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AED"/>
    <w:multiLevelType w:val="hybridMultilevel"/>
    <w:tmpl w:val="A880A250"/>
    <w:lvl w:ilvl="0" w:tplc="126C00DE">
      <w:start w:val="1"/>
      <w:numFmt w:val="upperRoman"/>
      <w:lvlText w:val="%1."/>
      <w:lvlJc w:val="left"/>
      <w:pPr>
        <w:ind w:left="-981" w:hanging="720"/>
      </w:pPr>
      <w:rPr>
        <w:rFonts w:hint="default"/>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
    <w:nsid w:val="1EAD7F4B"/>
    <w:multiLevelType w:val="hybridMultilevel"/>
    <w:tmpl w:val="8402A2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A51D4A"/>
    <w:multiLevelType w:val="hybridMultilevel"/>
    <w:tmpl w:val="B24A3EA0"/>
    <w:lvl w:ilvl="0" w:tplc="02FE1D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3F33C1"/>
    <w:multiLevelType w:val="hybridMultilevel"/>
    <w:tmpl w:val="37F04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B07E8"/>
    <w:multiLevelType w:val="hybridMultilevel"/>
    <w:tmpl w:val="9E34975E"/>
    <w:lvl w:ilvl="0" w:tplc="1B82D1F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25D7C"/>
    <w:multiLevelType w:val="hybridMultilevel"/>
    <w:tmpl w:val="576AF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386852"/>
    <w:multiLevelType w:val="hybridMultilevel"/>
    <w:tmpl w:val="E280D742"/>
    <w:lvl w:ilvl="0" w:tplc="9E34E2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4E6C32"/>
    <w:multiLevelType w:val="hybridMultilevel"/>
    <w:tmpl w:val="8FA68114"/>
    <w:lvl w:ilvl="0" w:tplc="F7CAC1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7"/>
  </w:num>
  <w:num w:numId="2">
    <w:abstractNumId w:val="0"/>
  </w:num>
  <w:num w:numId="3">
    <w:abstractNumId w:val="4"/>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3A"/>
    <w:rsid w:val="000009D8"/>
    <w:rsid w:val="00002A20"/>
    <w:rsid w:val="0003110A"/>
    <w:rsid w:val="00031A7A"/>
    <w:rsid w:val="000503C3"/>
    <w:rsid w:val="00057D66"/>
    <w:rsid w:val="000656C6"/>
    <w:rsid w:val="000A35D7"/>
    <w:rsid w:val="000B49BB"/>
    <w:rsid w:val="000F01EC"/>
    <w:rsid w:val="000F296B"/>
    <w:rsid w:val="001131F8"/>
    <w:rsid w:val="001B2885"/>
    <w:rsid w:val="001B7E76"/>
    <w:rsid w:val="001D1278"/>
    <w:rsid w:val="001D133D"/>
    <w:rsid w:val="00202B53"/>
    <w:rsid w:val="00215BF0"/>
    <w:rsid w:val="002315DA"/>
    <w:rsid w:val="00252726"/>
    <w:rsid w:val="00284F11"/>
    <w:rsid w:val="00292D3C"/>
    <w:rsid w:val="002B6DC6"/>
    <w:rsid w:val="002D5093"/>
    <w:rsid w:val="00306407"/>
    <w:rsid w:val="003204B6"/>
    <w:rsid w:val="00341F0A"/>
    <w:rsid w:val="00386C7E"/>
    <w:rsid w:val="00396A5D"/>
    <w:rsid w:val="003B4E54"/>
    <w:rsid w:val="003D72B6"/>
    <w:rsid w:val="003E14FF"/>
    <w:rsid w:val="0040203B"/>
    <w:rsid w:val="00452C40"/>
    <w:rsid w:val="004860DE"/>
    <w:rsid w:val="00490B8B"/>
    <w:rsid w:val="004929EB"/>
    <w:rsid w:val="004C7F7E"/>
    <w:rsid w:val="004D4771"/>
    <w:rsid w:val="004D743F"/>
    <w:rsid w:val="004F4D9B"/>
    <w:rsid w:val="00511D19"/>
    <w:rsid w:val="0051354A"/>
    <w:rsid w:val="00517530"/>
    <w:rsid w:val="005327E0"/>
    <w:rsid w:val="00540427"/>
    <w:rsid w:val="00582FFC"/>
    <w:rsid w:val="00590392"/>
    <w:rsid w:val="00594C15"/>
    <w:rsid w:val="00595330"/>
    <w:rsid w:val="005A1D1E"/>
    <w:rsid w:val="005D3632"/>
    <w:rsid w:val="005D3FA7"/>
    <w:rsid w:val="005D42A8"/>
    <w:rsid w:val="005F1527"/>
    <w:rsid w:val="005F312F"/>
    <w:rsid w:val="00615742"/>
    <w:rsid w:val="00616F1F"/>
    <w:rsid w:val="00647FA9"/>
    <w:rsid w:val="00653724"/>
    <w:rsid w:val="006641A0"/>
    <w:rsid w:val="006770DE"/>
    <w:rsid w:val="00706A03"/>
    <w:rsid w:val="007352D5"/>
    <w:rsid w:val="0074406E"/>
    <w:rsid w:val="00751029"/>
    <w:rsid w:val="00797098"/>
    <w:rsid w:val="007A3515"/>
    <w:rsid w:val="007A58AD"/>
    <w:rsid w:val="007A5A3A"/>
    <w:rsid w:val="007B65F9"/>
    <w:rsid w:val="007C1E2C"/>
    <w:rsid w:val="007D0E85"/>
    <w:rsid w:val="007D255D"/>
    <w:rsid w:val="007E455E"/>
    <w:rsid w:val="007F2E88"/>
    <w:rsid w:val="00811001"/>
    <w:rsid w:val="008152B9"/>
    <w:rsid w:val="00827EAB"/>
    <w:rsid w:val="00831971"/>
    <w:rsid w:val="00836DC5"/>
    <w:rsid w:val="00865453"/>
    <w:rsid w:val="008A19FB"/>
    <w:rsid w:val="008C111F"/>
    <w:rsid w:val="008D7585"/>
    <w:rsid w:val="008E3D81"/>
    <w:rsid w:val="009103D8"/>
    <w:rsid w:val="00923BA7"/>
    <w:rsid w:val="00937513"/>
    <w:rsid w:val="0094570F"/>
    <w:rsid w:val="00947932"/>
    <w:rsid w:val="00951C8E"/>
    <w:rsid w:val="0097158C"/>
    <w:rsid w:val="00975882"/>
    <w:rsid w:val="00991ECD"/>
    <w:rsid w:val="009B1BC9"/>
    <w:rsid w:val="009C1AF9"/>
    <w:rsid w:val="009D76F7"/>
    <w:rsid w:val="009E3839"/>
    <w:rsid w:val="009E39F6"/>
    <w:rsid w:val="009E5884"/>
    <w:rsid w:val="00A10B4E"/>
    <w:rsid w:val="00A43FF5"/>
    <w:rsid w:val="00A47030"/>
    <w:rsid w:val="00A5345A"/>
    <w:rsid w:val="00AA6F50"/>
    <w:rsid w:val="00AC6CA5"/>
    <w:rsid w:val="00AE0263"/>
    <w:rsid w:val="00AF2C14"/>
    <w:rsid w:val="00B059E8"/>
    <w:rsid w:val="00B42C9A"/>
    <w:rsid w:val="00B57F82"/>
    <w:rsid w:val="00B64E67"/>
    <w:rsid w:val="00B766F6"/>
    <w:rsid w:val="00B823B3"/>
    <w:rsid w:val="00BA1ED5"/>
    <w:rsid w:val="00BB04C2"/>
    <w:rsid w:val="00BE4A9C"/>
    <w:rsid w:val="00C06B45"/>
    <w:rsid w:val="00C55753"/>
    <w:rsid w:val="00C65AAD"/>
    <w:rsid w:val="00C73EE1"/>
    <w:rsid w:val="00C9695B"/>
    <w:rsid w:val="00CB4E75"/>
    <w:rsid w:val="00CE419B"/>
    <w:rsid w:val="00D02E50"/>
    <w:rsid w:val="00D12028"/>
    <w:rsid w:val="00D26C1D"/>
    <w:rsid w:val="00D4119F"/>
    <w:rsid w:val="00D438C0"/>
    <w:rsid w:val="00D905BD"/>
    <w:rsid w:val="00D974E7"/>
    <w:rsid w:val="00DA7E60"/>
    <w:rsid w:val="00DF7739"/>
    <w:rsid w:val="00E0712C"/>
    <w:rsid w:val="00E16A74"/>
    <w:rsid w:val="00E22B58"/>
    <w:rsid w:val="00E36515"/>
    <w:rsid w:val="00E60641"/>
    <w:rsid w:val="00E60956"/>
    <w:rsid w:val="00E616E8"/>
    <w:rsid w:val="00E819AB"/>
    <w:rsid w:val="00EB28FE"/>
    <w:rsid w:val="00EC6A06"/>
    <w:rsid w:val="00EE2F9C"/>
    <w:rsid w:val="00F40082"/>
    <w:rsid w:val="00F46C80"/>
    <w:rsid w:val="00F6223D"/>
    <w:rsid w:val="00F761BD"/>
    <w:rsid w:val="00F967B0"/>
    <w:rsid w:val="00FA2942"/>
    <w:rsid w:val="00FA30FB"/>
    <w:rsid w:val="00FA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5DA"/>
    <w:rPr>
      <w:color w:val="0000FF" w:themeColor="hyperlink"/>
      <w:u w:val="single"/>
    </w:rPr>
  </w:style>
  <w:style w:type="paragraph" w:customStyle="1" w:styleId="ConsPlusNormal">
    <w:name w:val="ConsPlusNormal"/>
    <w:rsid w:val="00231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5DA"/>
    <w:pPr>
      <w:widowControl w:val="0"/>
      <w:autoSpaceDE w:val="0"/>
      <w:autoSpaceDN w:val="0"/>
      <w:spacing w:after="0" w:line="240" w:lineRule="auto"/>
    </w:pPr>
    <w:rPr>
      <w:rFonts w:ascii="Calibri" w:eastAsia="Times New Roman" w:hAnsi="Calibri" w:cs="Calibri"/>
      <w:b/>
      <w:szCs w:val="20"/>
      <w:lang w:eastAsia="ru-RU"/>
    </w:rPr>
  </w:style>
  <w:style w:type="character" w:styleId="a4">
    <w:name w:val="FollowedHyperlink"/>
    <w:basedOn w:val="a0"/>
    <w:uiPriority w:val="99"/>
    <w:semiHidden/>
    <w:unhideWhenUsed/>
    <w:rsid w:val="00811001"/>
    <w:rPr>
      <w:color w:val="800080" w:themeColor="followedHyperlink"/>
      <w:u w:val="single"/>
    </w:rPr>
  </w:style>
  <w:style w:type="paragraph" w:styleId="a5">
    <w:name w:val="No Spacing"/>
    <w:uiPriority w:val="1"/>
    <w:qFormat/>
    <w:rsid w:val="007C1E2C"/>
    <w:pPr>
      <w:spacing w:after="0" w:line="240" w:lineRule="auto"/>
    </w:pPr>
  </w:style>
  <w:style w:type="character" w:styleId="a6">
    <w:name w:val="annotation reference"/>
    <w:uiPriority w:val="99"/>
    <w:semiHidden/>
    <w:unhideWhenUsed/>
    <w:rsid w:val="005D3632"/>
    <w:rPr>
      <w:sz w:val="16"/>
      <w:szCs w:val="16"/>
    </w:rPr>
  </w:style>
  <w:style w:type="paragraph" w:styleId="a7">
    <w:name w:val="annotation text"/>
    <w:basedOn w:val="a"/>
    <w:link w:val="a8"/>
    <w:uiPriority w:val="99"/>
    <w:semiHidden/>
    <w:unhideWhenUsed/>
    <w:rsid w:val="005D363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5D363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D3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3632"/>
    <w:rPr>
      <w:rFonts w:ascii="Tahoma" w:hAnsi="Tahoma" w:cs="Tahoma"/>
      <w:sz w:val="16"/>
      <w:szCs w:val="16"/>
    </w:rPr>
  </w:style>
  <w:style w:type="paragraph" w:styleId="ab">
    <w:name w:val="List Paragraph"/>
    <w:basedOn w:val="a"/>
    <w:uiPriority w:val="34"/>
    <w:qFormat/>
    <w:rsid w:val="005F1527"/>
    <w:pPr>
      <w:ind w:left="720"/>
      <w:contextualSpacing/>
    </w:pPr>
  </w:style>
  <w:style w:type="paragraph" w:styleId="ac">
    <w:name w:val="header"/>
    <w:basedOn w:val="a"/>
    <w:link w:val="ad"/>
    <w:uiPriority w:val="99"/>
    <w:unhideWhenUsed/>
    <w:rsid w:val="00D905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05BD"/>
  </w:style>
  <w:style w:type="paragraph" w:styleId="ae">
    <w:name w:val="footer"/>
    <w:basedOn w:val="a"/>
    <w:link w:val="af"/>
    <w:uiPriority w:val="99"/>
    <w:unhideWhenUsed/>
    <w:rsid w:val="00D905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05BD"/>
  </w:style>
  <w:style w:type="paragraph" w:styleId="af0">
    <w:name w:val="Title"/>
    <w:basedOn w:val="a"/>
    <w:link w:val="af1"/>
    <w:qFormat/>
    <w:rsid w:val="00E22B58"/>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0"/>
    <w:link w:val="af0"/>
    <w:rsid w:val="00E22B58"/>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5DA"/>
    <w:rPr>
      <w:color w:val="0000FF" w:themeColor="hyperlink"/>
      <w:u w:val="single"/>
    </w:rPr>
  </w:style>
  <w:style w:type="paragraph" w:customStyle="1" w:styleId="ConsPlusNormal">
    <w:name w:val="ConsPlusNormal"/>
    <w:rsid w:val="00231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5DA"/>
    <w:pPr>
      <w:widowControl w:val="0"/>
      <w:autoSpaceDE w:val="0"/>
      <w:autoSpaceDN w:val="0"/>
      <w:spacing w:after="0" w:line="240" w:lineRule="auto"/>
    </w:pPr>
    <w:rPr>
      <w:rFonts w:ascii="Calibri" w:eastAsia="Times New Roman" w:hAnsi="Calibri" w:cs="Calibri"/>
      <w:b/>
      <w:szCs w:val="20"/>
      <w:lang w:eastAsia="ru-RU"/>
    </w:rPr>
  </w:style>
  <w:style w:type="character" w:styleId="a4">
    <w:name w:val="FollowedHyperlink"/>
    <w:basedOn w:val="a0"/>
    <w:uiPriority w:val="99"/>
    <w:semiHidden/>
    <w:unhideWhenUsed/>
    <w:rsid w:val="00811001"/>
    <w:rPr>
      <w:color w:val="800080" w:themeColor="followedHyperlink"/>
      <w:u w:val="single"/>
    </w:rPr>
  </w:style>
  <w:style w:type="paragraph" w:styleId="a5">
    <w:name w:val="No Spacing"/>
    <w:uiPriority w:val="1"/>
    <w:qFormat/>
    <w:rsid w:val="007C1E2C"/>
    <w:pPr>
      <w:spacing w:after="0" w:line="240" w:lineRule="auto"/>
    </w:pPr>
  </w:style>
  <w:style w:type="character" w:styleId="a6">
    <w:name w:val="annotation reference"/>
    <w:uiPriority w:val="99"/>
    <w:semiHidden/>
    <w:unhideWhenUsed/>
    <w:rsid w:val="005D3632"/>
    <w:rPr>
      <w:sz w:val="16"/>
      <w:szCs w:val="16"/>
    </w:rPr>
  </w:style>
  <w:style w:type="paragraph" w:styleId="a7">
    <w:name w:val="annotation text"/>
    <w:basedOn w:val="a"/>
    <w:link w:val="a8"/>
    <w:uiPriority w:val="99"/>
    <w:semiHidden/>
    <w:unhideWhenUsed/>
    <w:rsid w:val="005D363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5D363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D36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3632"/>
    <w:rPr>
      <w:rFonts w:ascii="Tahoma" w:hAnsi="Tahoma" w:cs="Tahoma"/>
      <w:sz w:val="16"/>
      <w:szCs w:val="16"/>
    </w:rPr>
  </w:style>
  <w:style w:type="paragraph" w:styleId="ab">
    <w:name w:val="List Paragraph"/>
    <w:basedOn w:val="a"/>
    <w:uiPriority w:val="34"/>
    <w:qFormat/>
    <w:rsid w:val="005F1527"/>
    <w:pPr>
      <w:ind w:left="720"/>
      <w:contextualSpacing/>
    </w:pPr>
  </w:style>
  <w:style w:type="paragraph" w:styleId="ac">
    <w:name w:val="header"/>
    <w:basedOn w:val="a"/>
    <w:link w:val="ad"/>
    <w:uiPriority w:val="99"/>
    <w:unhideWhenUsed/>
    <w:rsid w:val="00D905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05BD"/>
  </w:style>
  <w:style w:type="paragraph" w:styleId="ae">
    <w:name w:val="footer"/>
    <w:basedOn w:val="a"/>
    <w:link w:val="af"/>
    <w:uiPriority w:val="99"/>
    <w:unhideWhenUsed/>
    <w:rsid w:val="00D905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05BD"/>
  </w:style>
  <w:style w:type="paragraph" w:styleId="af0">
    <w:name w:val="Title"/>
    <w:basedOn w:val="a"/>
    <w:link w:val="af1"/>
    <w:qFormat/>
    <w:rsid w:val="00E22B58"/>
    <w:pPr>
      <w:spacing w:after="0" w:line="240" w:lineRule="auto"/>
      <w:jc w:val="center"/>
    </w:pPr>
    <w:rPr>
      <w:rFonts w:ascii="Times New Roman" w:eastAsia="Times New Roman" w:hAnsi="Times New Roman" w:cs="Times New Roman"/>
      <w:b/>
      <w:bCs/>
      <w:sz w:val="28"/>
      <w:szCs w:val="28"/>
      <w:lang w:eastAsia="ru-RU"/>
    </w:rPr>
  </w:style>
  <w:style w:type="character" w:customStyle="1" w:styleId="af1">
    <w:name w:val="Название Знак"/>
    <w:basedOn w:val="a0"/>
    <w:link w:val="af0"/>
    <w:rsid w:val="00E22B58"/>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6846">
      <w:bodyDiv w:val="1"/>
      <w:marLeft w:val="0"/>
      <w:marRight w:val="0"/>
      <w:marTop w:val="0"/>
      <w:marBottom w:val="0"/>
      <w:divBdr>
        <w:top w:val="none" w:sz="0" w:space="0" w:color="auto"/>
        <w:left w:val="none" w:sz="0" w:space="0" w:color="auto"/>
        <w:bottom w:val="none" w:sz="0" w:space="0" w:color="auto"/>
        <w:right w:val="none" w:sz="0" w:space="0" w:color="auto"/>
      </w:divBdr>
    </w:div>
    <w:div w:id="1601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1A4EB36CF02977C9F2555761A63BA3A71C7023978C73E94D691926BF9483DA1A27BFC8A1F1C4C0670F01757D7C124376BB33AE60F3801ODsAI" TargetMode="External"/><Relationship Id="rId18" Type="http://schemas.openxmlformats.org/officeDocument/2006/relationships/hyperlink" Target="consultantplus://offline/ref=9CA8BB08EBA99F0A66C72C9F2CE4A7EED643218A6C1F3FE5E75A97D8B7004C9F042AEACDAFF7686335E0E5DD8B494237F91E2F825F89A5AAL164X" TargetMode="External"/><Relationship Id="rId26" Type="http://schemas.openxmlformats.org/officeDocument/2006/relationships/hyperlink" Target="http://www.consultant.ru/document/cons_doc_LAW_34661/97d69db80cd0e0fb3d1d66c51bb3a4218f3cff7f/" TargetMode="External"/><Relationship Id="rId39" Type="http://schemas.openxmlformats.org/officeDocument/2006/relationships/hyperlink" Target="http://www.consultant.ru/document/cons_doc_LAW_342384/d3618b9062472ca3182811e431fa7d71b532e447/" TargetMode="External"/><Relationship Id="rId3" Type="http://schemas.openxmlformats.org/officeDocument/2006/relationships/styles" Target="styles.xml"/><Relationship Id="rId21" Type="http://schemas.openxmlformats.org/officeDocument/2006/relationships/hyperlink" Target="http://www.consultant.ru/document/cons_doc_LAW_34661/a5e30cf982ade186a8b6113b91a38983a3a87fda/" TargetMode="External"/><Relationship Id="rId34" Type="http://schemas.openxmlformats.org/officeDocument/2006/relationships/hyperlink" Target="http://www.consultant.ru/document/cons_doc_LAW_140640/903c44a227e1e0999ff9483f85c9db6787c9cc32/" TargetMode="External"/><Relationship Id="rId42" Type="http://schemas.openxmlformats.org/officeDocument/2006/relationships/hyperlink" Target="http://www.consultant.ru/document/cons_doc_LAW_342384/77f108b6847aacfe55d0104e502ce624a4d26a07/"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11A4EB36CF02977C9F2555761A63BA3A71C7023978C73E94D691926BF9483DA1A27BFC8A1F1D4B0870F01757D7C124376BB33AE60F3801ODsAI" TargetMode="External"/><Relationship Id="rId17" Type="http://schemas.openxmlformats.org/officeDocument/2006/relationships/hyperlink" Target="consultantplus://offline/ref=8D5BCF3BDA66473A4582A894844D9C1E292603C770E6ACEA1B18EBEAAFE20C7C6B0B3229B4D4BBDC14B997630B92B95CF760FA321BD8A08CK663X" TargetMode="External"/><Relationship Id="rId25" Type="http://schemas.openxmlformats.org/officeDocument/2006/relationships/hyperlink" Target="http://www.consultant.ru/document/cons_doc_LAW_34661/97d69db80cd0e0fb3d1d66c51bb3a4218f3cff7f/" TargetMode="External"/><Relationship Id="rId33" Type="http://schemas.openxmlformats.org/officeDocument/2006/relationships/hyperlink" Target="http://www.consultant.ru/document/cons_doc_LAW_34661/8a62c30736a9af00c7f26ce2e74aaaeca1996ea9/" TargetMode="External"/><Relationship Id="rId38" Type="http://schemas.openxmlformats.org/officeDocument/2006/relationships/hyperlink" Target="http://www.consultant.ru/document/cons_doc_LAW_342384/d3618b9062472ca3182811e431fa7d71b532e447/"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D11A4EB36CF02977C9F2555761A63BA3A71C7023978C73E94D691926BF9483DA1A27BFC8A1F1F4E0970F01757D7C124376BB33AE60F3801ODsAI" TargetMode="External"/><Relationship Id="rId20" Type="http://schemas.openxmlformats.org/officeDocument/2006/relationships/hyperlink" Target="http://www.consultant.ru/document/cons_doc_LAW_34661/937fa1eed3a74875bc781faddcb0af4162d3cee7/" TargetMode="External"/><Relationship Id="rId29" Type="http://schemas.openxmlformats.org/officeDocument/2006/relationships/hyperlink" Target="http://www.consultant.ru/document/cons_doc_LAW_34661/c9540220757eaa24167e7288784ad40b4c8de5db/" TargetMode="External"/><Relationship Id="rId41" Type="http://schemas.openxmlformats.org/officeDocument/2006/relationships/hyperlink" Target="http://www.consultant.ru/document/cons_doc_LAW_342384/4694ac94834e8ee70764681ba0231e22541a8c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1A4EB36CF02977C9F2555761A63BA3A71C7023978C73E94D691926BF9483DA1A27BFC8A1F1D4B0770F01757D7C124376BB33AE60F3801ODsAI" TargetMode="External"/><Relationship Id="rId24" Type="http://schemas.openxmlformats.org/officeDocument/2006/relationships/hyperlink" Target="http://www.consultant.ru/document/cons_doc_LAW_34661/ea2333790ef2f035333d4ed7b2d9e23a105d66ce/" TargetMode="External"/><Relationship Id="rId32" Type="http://schemas.openxmlformats.org/officeDocument/2006/relationships/hyperlink" Target="http://www.consultant.ru/document/cons_doc_LAW_34661/7b011357d4e047a506940779e198e462946c9456/" TargetMode="External"/><Relationship Id="rId37" Type="http://schemas.openxmlformats.org/officeDocument/2006/relationships/hyperlink" Target="http://www.consultant.ru/document/cons_doc_LAW_342384/d3618b9062472ca3182811e431fa7d71b532e447/" TargetMode="External"/><Relationship Id="rId40" Type="http://schemas.openxmlformats.org/officeDocument/2006/relationships/hyperlink" Target="http://www.consultant.ru/document/cons_doc_LAW_319507/ae6c99c8e11b67a6c9e7a7d71ec2c635892d434e/" TargetMode="External"/><Relationship Id="rId45" Type="http://schemas.openxmlformats.org/officeDocument/2006/relationships/hyperlink" Target="http://www.consultant.ru/document/cons_doc_LAW_342384/0dc4bd3540dd67d8ada6a57a396b23a8c5058755/" TargetMode="External"/><Relationship Id="rId5" Type="http://schemas.openxmlformats.org/officeDocument/2006/relationships/settings" Target="settings.xml"/><Relationship Id="rId15" Type="http://schemas.openxmlformats.org/officeDocument/2006/relationships/hyperlink" Target="consultantplus://offline/ref=3D11A4EB36CF02977C9F2555761A63BA3A71C7023978C73E94D691926BF9483DA1A27BFC8A1F1F4D0870F01757D7C124376BB33AE60F3801ODsAI" TargetMode="External"/><Relationship Id="rId23" Type="http://schemas.openxmlformats.org/officeDocument/2006/relationships/hyperlink" Target="http://www.consultant.ru/document/cons_doc_LAW_34661/3df34eac7b4acebfaba3444b7df9eac4ca6e472c/" TargetMode="External"/><Relationship Id="rId28" Type="http://schemas.openxmlformats.org/officeDocument/2006/relationships/hyperlink" Target="http://www.consultant.ru/document/cons_doc_LAW_34661/0dd0f5ea5fc103d05b56af9b614e8387081cba79/" TargetMode="External"/><Relationship Id="rId36" Type="http://schemas.openxmlformats.org/officeDocument/2006/relationships/hyperlink" Target="http://www.consultant.ru/document/cons_doc_LAW_342384/d3618b9062472ca3182811e431fa7d71b532e447/" TargetMode="External"/><Relationship Id="rId10" Type="http://schemas.openxmlformats.org/officeDocument/2006/relationships/hyperlink" Target="consultantplus://offline/ref=3D11A4EB36CF02977C9F2555761A63BA3A71C7023978C73E94D691926BF9483DA1A27BFC8A1F1D400270F01757D7C124376BB33AE60F3801ODsAI" TargetMode="External"/><Relationship Id="rId19" Type="http://schemas.openxmlformats.org/officeDocument/2006/relationships/hyperlink" Target="http://www.consultant.ru/document/cons_doc_LAW_34661/8c7bfd48adf9d516887e91ecf5369fee687f7a21/" TargetMode="External"/><Relationship Id="rId31" Type="http://schemas.openxmlformats.org/officeDocument/2006/relationships/hyperlink" Target="http://www.consultant.ru/document/cons_doc_LAW_34661/b641fe9ae22d93523770d3814b8dd06694435584/" TargetMode="External"/><Relationship Id="rId44" Type="http://schemas.openxmlformats.org/officeDocument/2006/relationships/hyperlink" Target="http://www.consultant.ru/document/cons_doc_LAW_295360/e6e21699c8cfc399fec574cdec9914d8063a671b/" TargetMode="External"/><Relationship Id="rId4" Type="http://schemas.microsoft.com/office/2007/relationships/stylesWithEffects" Target="stylesWithEffects.xml"/><Relationship Id="rId9" Type="http://schemas.openxmlformats.org/officeDocument/2006/relationships/hyperlink" Target="consultantplus://offline/ref=3D11A4EB36CF02977C9F2555761A63BA3A71C7023978C73E94D691926BF9483DB3A223F0881D05480765A64611O8s3I" TargetMode="External"/><Relationship Id="rId14" Type="http://schemas.openxmlformats.org/officeDocument/2006/relationships/hyperlink" Target="consultantplus://offline/ref=3D11A4EB36CF02977C9F2555761A63BA3A71C7023978C73E94D691926BF9483DA1A27BFC8A1F1F4C0870F01757D7C124376BB33AE60F3801ODsAI" TargetMode="External"/><Relationship Id="rId22" Type="http://schemas.openxmlformats.org/officeDocument/2006/relationships/hyperlink" Target="http://www.consultant.ru/document/cons_doc_LAW_34661/57e0e69fdeafc34918050a32ed12d36f41f5024d/" TargetMode="External"/><Relationship Id="rId27" Type="http://schemas.openxmlformats.org/officeDocument/2006/relationships/hyperlink" Target="http://www.consultant.ru/document/cons_doc_LAW_34661/f871ff3e3296325b1dfc296774a8a005aaca45da/" TargetMode="External"/><Relationship Id="rId30" Type="http://schemas.openxmlformats.org/officeDocument/2006/relationships/hyperlink" Target="http://www.consultant.ru/document/cons_doc_LAW_34661/c9540220757eaa24167e7288784ad40b4c8de5db/" TargetMode="External"/><Relationship Id="rId35" Type="http://schemas.openxmlformats.org/officeDocument/2006/relationships/hyperlink" Target="http://www.consultant.ru/document/cons_doc_LAW_308824/" TargetMode="External"/><Relationship Id="rId43" Type="http://schemas.openxmlformats.org/officeDocument/2006/relationships/hyperlink" Target="http://www.consultant.ru/document/cons_doc_LAW_342384/cf77156e190a9cd072b9861d7f12958146a556d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21B0-E1F9-4DF8-9173-8D0950E2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9229</Words>
  <Characters>52610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РГН по ЧС</dc:creator>
  <cp:lastModifiedBy>Ислам</cp:lastModifiedBy>
  <cp:revision>2</cp:revision>
  <cp:lastPrinted>2021-09-29T06:13:00Z</cp:lastPrinted>
  <dcterms:created xsi:type="dcterms:W3CDTF">2021-09-29T07:59:00Z</dcterms:created>
  <dcterms:modified xsi:type="dcterms:W3CDTF">2021-09-29T07:59:00Z</dcterms:modified>
</cp:coreProperties>
</file>