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7B" w:rsidRDefault="00FF467B" w:rsidP="00E07F99">
      <w:pPr>
        <w:pStyle w:val="a3"/>
        <w:tabs>
          <w:tab w:val="left" w:pos="993"/>
        </w:tabs>
        <w:ind w:left="993"/>
        <w:jc w:val="left"/>
        <w:rPr>
          <w:rFonts w:ascii="Times New Roman"/>
          <w:sz w:val="20"/>
        </w:rPr>
      </w:pPr>
    </w:p>
    <w:p w:rsidR="0060608A" w:rsidRPr="0060608A" w:rsidRDefault="0060608A" w:rsidP="0060608A">
      <w:pPr>
        <w:tabs>
          <w:tab w:val="left" w:pos="284"/>
        </w:tabs>
        <w:spacing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0608A" w:rsidRPr="0060608A" w:rsidRDefault="0060608A" w:rsidP="0060608A">
      <w:pPr>
        <w:widowControl/>
        <w:tabs>
          <w:tab w:val="left" w:pos="284"/>
        </w:tabs>
        <w:autoSpaceDE/>
        <w:autoSpaceDN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Pr="0060608A" w:rsidRDefault="0060608A" w:rsidP="0060608A">
      <w:pPr>
        <w:tabs>
          <w:tab w:val="left" w:pos="284"/>
        </w:tabs>
        <w:spacing w:line="312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608A" w:rsidRPr="0060608A" w:rsidRDefault="0060608A" w:rsidP="0060608A">
      <w:pPr>
        <w:tabs>
          <w:tab w:val="left" w:pos="284"/>
        </w:tabs>
        <w:spacing w:line="312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60608A" w:rsidRPr="0060608A" w:rsidRDefault="0060608A" w:rsidP="0060608A">
      <w:pPr>
        <w:tabs>
          <w:tab w:val="left" w:pos="284"/>
        </w:tabs>
        <w:spacing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0608A" w:rsidRPr="0060608A" w:rsidRDefault="0060608A" w:rsidP="0060608A">
      <w:pPr>
        <w:tabs>
          <w:tab w:val="left" w:pos="284"/>
        </w:tabs>
        <w:spacing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08A" w:rsidRPr="0060608A" w:rsidRDefault="0060608A" w:rsidP="0060608A">
      <w:pPr>
        <w:tabs>
          <w:tab w:val="left" w:pos="284"/>
        </w:tabs>
        <w:spacing w:line="312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8E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________2021                     г. Черкесск                                       № ____               </w:t>
      </w:r>
    </w:p>
    <w:p w:rsidR="0060608A" w:rsidRDefault="0060608A" w:rsidP="0060608A">
      <w:pPr>
        <w:widowControl/>
        <w:tabs>
          <w:tab w:val="left" w:pos="284"/>
        </w:tabs>
        <w:autoSpaceDE/>
        <w:autoSpaceDN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43" w:rsidRPr="0060608A" w:rsidRDefault="005C6843" w:rsidP="0060608A">
      <w:pPr>
        <w:widowControl/>
        <w:tabs>
          <w:tab w:val="left" w:pos="284"/>
        </w:tabs>
        <w:autoSpaceDE/>
        <w:autoSpaceDN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Pr="0060608A" w:rsidRDefault="0060608A" w:rsidP="008E0F1A">
      <w:pPr>
        <w:widowControl/>
        <w:tabs>
          <w:tab w:val="left" w:pos="709"/>
        </w:tabs>
        <w:adjustRightInd w:val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4"/>
      <w:bookmarkStart w:id="1" w:name="Par85"/>
      <w:bookmarkStart w:id="2" w:name="Par87"/>
      <w:bookmarkStart w:id="3" w:name="Par89"/>
      <w:bookmarkEnd w:id="0"/>
      <w:bookmarkEnd w:id="1"/>
      <w:bookmarkEnd w:id="2"/>
      <w:bookmarkEnd w:id="3"/>
      <w:r w:rsidRPr="0060608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</w:t>
      </w:r>
      <w:r w:rsidR="008E0F1A" w:rsidRPr="008E0F1A">
        <w:rPr>
          <w:rFonts w:ascii="Times New Roman" w:eastAsia="Calibri" w:hAnsi="Times New Roman" w:cs="Times New Roman"/>
          <w:sz w:val="28"/>
          <w:szCs w:val="28"/>
        </w:rPr>
        <w:t>в сфере перевозок пассажиров и багажа легковым такси</w:t>
      </w:r>
      <w:r w:rsidR="008E0F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08A" w:rsidRDefault="0060608A" w:rsidP="0060608A">
      <w:pPr>
        <w:widowControl/>
        <w:tabs>
          <w:tab w:val="left" w:pos="709"/>
          <w:tab w:val="left" w:pos="851"/>
        </w:tabs>
        <w:autoSpaceDE/>
        <w:autoSpaceDN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43" w:rsidRPr="0060608A" w:rsidRDefault="005C6843" w:rsidP="0060608A">
      <w:pPr>
        <w:widowControl/>
        <w:tabs>
          <w:tab w:val="left" w:pos="709"/>
          <w:tab w:val="left" w:pos="851"/>
        </w:tabs>
        <w:autoSpaceDE/>
        <w:autoSpaceDN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C36" w:rsidRDefault="0060608A" w:rsidP="00635C36">
      <w:pPr>
        <w:tabs>
          <w:tab w:val="left" w:pos="709"/>
        </w:tabs>
        <w:spacing w:line="288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3 части 2 статьи 3 Федерального закона </w:t>
      </w: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муниципальном контроле в Российской Федерации», со статьей 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635C36" w:rsidRP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5C36" w:rsidRP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21.04.2011 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5C36" w:rsidRP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 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5C36" w:rsidRP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 Карачаево-Черкесской Республики </w:t>
      </w:r>
      <w:r w:rsidR="00635C36" w:rsidRP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25.07.2012 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5C36" w:rsidRP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64-РЗ 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5C36" w:rsidRP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транспортного обслуживания населения на территории Карачаево-Черкесской Республики в пригородн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межмуниципальном сообщении»</w:t>
      </w:r>
    </w:p>
    <w:p w:rsidR="0060608A" w:rsidRPr="0060608A" w:rsidRDefault="0060608A" w:rsidP="00635C36">
      <w:pPr>
        <w:tabs>
          <w:tab w:val="left" w:pos="709"/>
        </w:tabs>
        <w:spacing w:line="288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 О С Т А Н О В Л Я Е Т:</w:t>
      </w:r>
    </w:p>
    <w:p w:rsidR="0060608A" w:rsidRDefault="0060608A" w:rsidP="0060608A">
      <w:pPr>
        <w:tabs>
          <w:tab w:val="left" w:pos="709"/>
        </w:tabs>
        <w:spacing w:line="288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AE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</w:t>
      </w:r>
      <w:r w:rsidR="00635C36" w:rsidRPr="00AE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государственном контроле (надзоре) в сфере перевозок пассажиров и багажа легковым такси</w:t>
      </w:r>
      <w:r w:rsidR="005C6843" w:rsidRPr="00AE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AE3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08A" w:rsidRPr="0060608A" w:rsidRDefault="005C6843" w:rsidP="0060608A">
      <w:pPr>
        <w:tabs>
          <w:tab w:val="left" w:pos="709"/>
        </w:tabs>
        <w:spacing w:line="288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08A"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 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</w:t>
      </w:r>
      <w:r w:rsidR="0060608A" w:rsidRPr="0060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Карачаево-Черкесской Республики, курирующего вопросы </w:t>
      </w:r>
      <w:r w:rsidR="00635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</w:t>
      </w:r>
    </w:p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5245"/>
      </w:tblGrid>
      <w:tr w:rsidR="0060608A" w:rsidRPr="0060608A" w:rsidTr="0060608A">
        <w:trPr>
          <w:trHeight w:val="501"/>
        </w:trPr>
        <w:tc>
          <w:tcPr>
            <w:tcW w:w="2579" w:type="pct"/>
            <w:hideMark/>
          </w:tcPr>
          <w:p w:rsidR="00100002" w:rsidRDefault="00100002" w:rsidP="00100002">
            <w:pPr>
              <w:tabs>
                <w:tab w:val="left" w:pos="709"/>
              </w:tabs>
              <w:ind w:left="1021"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608A" w:rsidRPr="0060608A" w:rsidRDefault="0060608A" w:rsidP="00100002">
            <w:pPr>
              <w:tabs>
                <w:tab w:val="left" w:pos="709"/>
              </w:tabs>
              <w:ind w:left="1021" w:right="1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60608A" w:rsidRPr="0060608A" w:rsidRDefault="0060608A" w:rsidP="00100002">
            <w:pPr>
              <w:tabs>
                <w:tab w:val="left" w:pos="709"/>
              </w:tabs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2421" w:type="pct"/>
            <w:vAlign w:val="bottom"/>
            <w:hideMark/>
          </w:tcPr>
          <w:p w:rsidR="0060608A" w:rsidRPr="0060608A" w:rsidRDefault="0060608A" w:rsidP="00100002">
            <w:pPr>
              <w:tabs>
                <w:tab w:val="left" w:pos="709"/>
              </w:tabs>
              <w:spacing w:before="100" w:beforeAutospacing="1" w:after="100" w:afterAutospacing="1"/>
              <w:ind w:left="102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>Озов</w:t>
            </w:r>
            <w:proofErr w:type="spellEnd"/>
          </w:p>
        </w:tc>
      </w:tr>
      <w:tr w:rsidR="0060608A" w:rsidRPr="0060608A" w:rsidTr="0060608A">
        <w:trPr>
          <w:trHeight w:val="178"/>
        </w:trPr>
        <w:tc>
          <w:tcPr>
            <w:tcW w:w="2579" w:type="pct"/>
          </w:tcPr>
          <w:p w:rsidR="0060608A" w:rsidRPr="0060608A" w:rsidRDefault="0060608A" w:rsidP="00100002">
            <w:pPr>
              <w:tabs>
                <w:tab w:val="left" w:pos="709"/>
              </w:tabs>
              <w:ind w:left="102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1" w:type="pct"/>
            <w:vAlign w:val="bottom"/>
          </w:tcPr>
          <w:p w:rsidR="0060608A" w:rsidRPr="0060608A" w:rsidRDefault="0060608A" w:rsidP="00100002">
            <w:pPr>
              <w:tabs>
                <w:tab w:val="left" w:pos="709"/>
              </w:tabs>
              <w:spacing w:before="100" w:beforeAutospacing="1" w:after="100" w:afterAutospacing="1"/>
              <w:ind w:left="102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08A" w:rsidRPr="0060608A" w:rsidTr="0060608A">
        <w:trPr>
          <w:trHeight w:val="239"/>
        </w:trPr>
        <w:tc>
          <w:tcPr>
            <w:tcW w:w="2579" w:type="pct"/>
            <w:hideMark/>
          </w:tcPr>
          <w:p w:rsidR="0060608A" w:rsidRPr="0060608A" w:rsidRDefault="0060608A" w:rsidP="00100002">
            <w:pPr>
              <w:tabs>
                <w:tab w:val="left" w:pos="709"/>
              </w:tabs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21" w:type="pct"/>
          </w:tcPr>
          <w:p w:rsidR="0060608A" w:rsidRPr="0060608A" w:rsidRDefault="0060608A" w:rsidP="00100002">
            <w:pPr>
              <w:tabs>
                <w:tab w:val="left" w:pos="709"/>
              </w:tabs>
              <w:spacing w:before="100" w:beforeAutospacing="1" w:after="100" w:afterAutospacing="1"/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08A" w:rsidRPr="0060608A" w:rsidTr="0060608A">
        <w:trPr>
          <w:trHeight w:val="161"/>
        </w:trPr>
        <w:tc>
          <w:tcPr>
            <w:tcW w:w="2579" w:type="pct"/>
          </w:tcPr>
          <w:p w:rsidR="0060608A" w:rsidRPr="0060608A" w:rsidRDefault="0060608A" w:rsidP="00100002">
            <w:pPr>
              <w:tabs>
                <w:tab w:val="left" w:pos="709"/>
              </w:tabs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1" w:type="pct"/>
          </w:tcPr>
          <w:p w:rsidR="0060608A" w:rsidRPr="0060608A" w:rsidRDefault="0060608A" w:rsidP="00100002">
            <w:pPr>
              <w:tabs>
                <w:tab w:val="left" w:pos="709"/>
              </w:tabs>
              <w:spacing w:before="100" w:beforeAutospacing="1" w:after="100" w:afterAutospacing="1"/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08A" w:rsidRPr="0060608A" w:rsidTr="0060608A">
        <w:tc>
          <w:tcPr>
            <w:tcW w:w="2579" w:type="pct"/>
            <w:hideMark/>
          </w:tcPr>
          <w:p w:rsidR="0060608A" w:rsidRPr="0060608A" w:rsidRDefault="0060608A" w:rsidP="00100002">
            <w:pPr>
              <w:tabs>
                <w:tab w:val="left" w:pos="709"/>
              </w:tabs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Администрации </w:t>
            </w:r>
          </w:p>
          <w:p w:rsidR="0060608A" w:rsidRPr="0060608A" w:rsidRDefault="0060608A" w:rsidP="00100002">
            <w:pPr>
              <w:tabs>
                <w:tab w:val="left" w:pos="709"/>
              </w:tabs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>Главы и Правительства</w:t>
            </w:r>
          </w:p>
          <w:p w:rsidR="0060608A" w:rsidRPr="0060608A" w:rsidRDefault="0060608A" w:rsidP="00100002">
            <w:pPr>
              <w:tabs>
                <w:tab w:val="left" w:pos="709"/>
              </w:tabs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2421" w:type="pct"/>
          </w:tcPr>
          <w:p w:rsidR="0060608A" w:rsidRPr="0060608A" w:rsidRDefault="0060608A" w:rsidP="00100002">
            <w:pPr>
              <w:tabs>
                <w:tab w:val="left" w:pos="709"/>
              </w:tabs>
              <w:spacing w:before="100" w:beforeAutospacing="1" w:after="100" w:afterAutospacing="1"/>
              <w:ind w:left="10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608A" w:rsidRPr="0060608A" w:rsidRDefault="0060608A" w:rsidP="00100002">
            <w:pPr>
              <w:tabs>
                <w:tab w:val="left" w:pos="709"/>
              </w:tabs>
              <w:spacing w:before="100" w:beforeAutospacing="1" w:after="100" w:afterAutospacing="1"/>
              <w:ind w:left="102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М.Н. </w:t>
            </w:r>
            <w:proofErr w:type="spellStart"/>
            <w:r w:rsidRPr="0060608A">
              <w:rPr>
                <w:rFonts w:ascii="Times New Roman" w:eastAsia="Calibri" w:hAnsi="Times New Roman" w:cs="Times New Roman"/>
                <w:sz w:val="28"/>
                <w:szCs w:val="28"/>
              </w:rPr>
              <w:t>Озов</w:t>
            </w:r>
            <w:proofErr w:type="spellEnd"/>
          </w:p>
        </w:tc>
      </w:tr>
    </w:tbl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43" w:rsidRDefault="005C6843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43" w:rsidRDefault="005C6843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43" w:rsidRDefault="005C6843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101" w:type="dxa"/>
        <w:tblLook w:val="04A0" w:firstRow="1" w:lastRow="0" w:firstColumn="1" w:lastColumn="0" w:noHBand="0" w:noVBand="1"/>
      </w:tblPr>
      <w:tblGrid>
        <w:gridCol w:w="5588"/>
        <w:gridCol w:w="5245"/>
      </w:tblGrid>
      <w:tr w:rsidR="00D768EE" w:rsidRPr="00D768EE" w:rsidTr="00D768EE">
        <w:tc>
          <w:tcPr>
            <w:tcW w:w="2579" w:type="pct"/>
            <w:hideMark/>
          </w:tcPr>
          <w:p w:rsid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Председателя Правительства Карачаево-Черкесской Республики</w:t>
            </w:r>
          </w:p>
        </w:tc>
        <w:tc>
          <w:tcPr>
            <w:tcW w:w="2421" w:type="pct"/>
            <w:hideMark/>
          </w:tcPr>
          <w:p w:rsid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Поляков</w:t>
            </w:r>
          </w:p>
        </w:tc>
      </w:tr>
      <w:tr w:rsidR="00D768EE" w:rsidRPr="00D768EE" w:rsidTr="00D768EE">
        <w:tc>
          <w:tcPr>
            <w:tcW w:w="2579" w:type="pct"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 Карачаево-Черкесской Республики</w:t>
            </w:r>
          </w:p>
        </w:tc>
        <w:tc>
          <w:tcPr>
            <w:tcW w:w="2421" w:type="pct"/>
            <w:hideMark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А.Х. </w:t>
            </w:r>
            <w:proofErr w:type="spellStart"/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Накохов</w:t>
            </w:r>
            <w:proofErr w:type="spellEnd"/>
          </w:p>
        </w:tc>
      </w:tr>
      <w:tr w:rsidR="00D768EE" w:rsidRPr="00D768EE" w:rsidTr="00D768EE">
        <w:tc>
          <w:tcPr>
            <w:tcW w:w="2579" w:type="pct"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8EE" w:rsidRPr="00D768EE" w:rsidTr="00D768EE">
        <w:trPr>
          <w:trHeight w:val="494"/>
        </w:trPr>
        <w:tc>
          <w:tcPr>
            <w:tcW w:w="2579" w:type="pct"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Главы и Правительства</w:t>
            </w: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Карачаево-Черкесской Республики,</w:t>
            </w: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документационного обеспечения </w:t>
            </w: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и Правительства </w:t>
            </w: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</w:t>
            </w:r>
          </w:p>
        </w:tc>
        <w:tc>
          <w:tcPr>
            <w:tcW w:w="2421" w:type="pct"/>
            <w:vAlign w:val="bottom"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Ф.Я. </w:t>
            </w:r>
            <w:proofErr w:type="spellStart"/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Астежева</w:t>
            </w:r>
            <w:proofErr w:type="spellEnd"/>
          </w:p>
        </w:tc>
      </w:tr>
      <w:tr w:rsidR="00D768EE" w:rsidRPr="00D768EE" w:rsidTr="00D768EE">
        <w:tc>
          <w:tcPr>
            <w:tcW w:w="2579" w:type="pct"/>
            <w:hideMark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vAlign w:val="bottom"/>
            <w:hideMark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8EE" w:rsidRPr="00D768EE" w:rsidTr="00D768EE">
        <w:trPr>
          <w:trHeight w:val="515"/>
        </w:trPr>
        <w:tc>
          <w:tcPr>
            <w:tcW w:w="2579" w:type="pct"/>
          </w:tcPr>
          <w:p w:rsid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Государственно-правового управления Главы и Правительства Карачаево-Черкесской Республики</w:t>
            </w:r>
          </w:p>
        </w:tc>
        <w:tc>
          <w:tcPr>
            <w:tcW w:w="2421" w:type="pct"/>
            <w:vAlign w:val="bottom"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D7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Тлишев</w:t>
            </w:r>
            <w:proofErr w:type="spellEnd"/>
          </w:p>
        </w:tc>
      </w:tr>
      <w:tr w:rsidR="00D768EE" w:rsidRPr="00D768EE" w:rsidTr="00D768EE">
        <w:tc>
          <w:tcPr>
            <w:tcW w:w="2579" w:type="pct"/>
            <w:hideMark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vAlign w:val="bottom"/>
            <w:hideMark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8EE" w:rsidRPr="00D768EE" w:rsidTr="00D768EE">
        <w:tc>
          <w:tcPr>
            <w:tcW w:w="2579" w:type="pct"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vAlign w:val="bottom"/>
          </w:tcPr>
          <w:p w:rsidR="00D768EE" w:rsidRPr="00D768EE" w:rsidRDefault="00D768EE" w:rsidP="00D76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8EE" w:rsidRPr="00D768EE" w:rsidRDefault="00D768EE" w:rsidP="00D768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EE" w:rsidRPr="00D768EE" w:rsidRDefault="00D768EE" w:rsidP="00D768EE">
      <w:p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промышленности, энергетики и транспорта Карачаево-Черкесская Республики </w:t>
      </w:r>
    </w:p>
    <w:p w:rsidR="00D768EE" w:rsidRPr="00D768EE" w:rsidRDefault="00D768EE" w:rsidP="00D768EE">
      <w:pPr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EE" w:rsidRPr="00D768EE" w:rsidRDefault="00D768EE" w:rsidP="00D768EE">
      <w:pPr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EE" w:rsidRDefault="00D768EE" w:rsidP="00D768EE">
      <w:pPr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</w:p>
    <w:p w:rsidR="00D768EE" w:rsidRPr="00D768EE" w:rsidRDefault="00D768EE" w:rsidP="00D768EE">
      <w:pPr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энергетики и транспорта </w:t>
      </w:r>
    </w:p>
    <w:p w:rsidR="00D768EE" w:rsidRPr="00D768EE" w:rsidRDefault="00D768EE" w:rsidP="00D768EE">
      <w:pPr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М.О. Аргунов </w:t>
      </w:r>
    </w:p>
    <w:p w:rsidR="0060608A" w:rsidRDefault="0060608A" w:rsidP="00D768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8A" w:rsidRDefault="0060608A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02" w:rsidRDefault="00100002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02" w:rsidRDefault="00100002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02" w:rsidRDefault="00100002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02" w:rsidRDefault="00100002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02" w:rsidRDefault="00100002" w:rsidP="0060608A">
      <w:pPr>
        <w:ind w:left="567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E6" w:rsidRDefault="00EB33E6" w:rsidP="00EB33E6">
      <w:pPr>
        <w:ind w:left="56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48" w:rsidRDefault="008B5348" w:rsidP="00EB33E6">
      <w:pPr>
        <w:ind w:left="56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48" w:rsidRDefault="008B5348" w:rsidP="00EB33E6">
      <w:pPr>
        <w:ind w:left="56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48" w:rsidRDefault="008B5348" w:rsidP="00EB33E6">
      <w:pPr>
        <w:ind w:left="56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B40" w:rsidRPr="007D255D" w:rsidRDefault="00137B40" w:rsidP="00EB33E6">
      <w:pPr>
        <w:ind w:left="56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7D25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37B40" w:rsidRPr="007D255D" w:rsidRDefault="00137B40" w:rsidP="00EB33E6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B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D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Правительства </w:t>
      </w:r>
    </w:p>
    <w:p w:rsidR="00137B40" w:rsidRPr="007D255D" w:rsidRDefault="00137B40" w:rsidP="00EB33E6">
      <w:pPr>
        <w:ind w:left="56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137B40" w:rsidRPr="007D255D" w:rsidRDefault="00EB33E6" w:rsidP="00EB33E6">
      <w:pPr>
        <w:ind w:left="56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7D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2021 года</w:t>
      </w:r>
    </w:p>
    <w:p w:rsidR="00137B40" w:rsidRPr="00137B40" w:rsidRDefault="00137B40" w:rsidP="00E07F99">
      <w:pPr>
        <w:tabs>
          <w:tab w:val="left" w:pos="993"/>
        </w:tabs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B40" w:rsidRPr="0029760B" w:rsidRDefault="00137B40" w:rsidP="00E07F99">
      <w:pPr>
        <w:tabs>
          <w:tab w:val="left" w:pos="993"/>
        </w:tabs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37B40" w:rsidRPr="0029760B" w:rsidRDefault="00137B40" w:rsidP="00E07F99">
      <w:pPr>
        <w:tabs>
          <w:tab w:val="left" w:pos="993"/>
        </w:tabs>
        <w:ind w:left="99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региональном государственном </w:t>
      </w:r>
      <w:r w:rsidR="005C6843" w:rsidRPr="0029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(</w:t>
      </w:r>
      <w:r w:rsidRPr="0029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надзоре</w:t>
      </w:r>
      <w:r w:rsidR="005C6843" w:rsidRPr="0029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37B40" w:rsidRPr="00137B40" w:rsidRDefault="00137B40" w:rsidP="00E07F99">
      <w:pPr>
        <w:tabs>
          <w:tab w:val="left" w:pos="993"/>
        </w:tabs>
        <w:ind w:left="99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перевозок пассажиров и багажа легковым такси</w:t>
      </w:r>
    </w:p>
    <w:p w:rsidR="00137B40" w:rsidRPr="00137B40" w:rsidRDefault="00137B40" w:rsidP="00E07F99">
      <w:pPr>
        <w:tabs>
          <w:tab w:val="left" w:pos="993"/>
        </w:tabs>
        <w:ind w:left="99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67B" w:rsidRDefault="00FF467B" w:rsidP="00E07F99">
      <w:pPr>
        <w:pStyle w:val="a3"/>
        <w:tabs>
          <w:tab w:val="left" w:pos="993"/>
        </w:tabs>
        <w:ind w:left="993"/>
        <w:jc w:val="left"/>
        <w:rPr>
          <w:rFonts w:ascii="Times New Roman"/>
          <w:sz w:val="20"/>
        </w:rPr>
      </w:pPr>
    </w:p>
    <w:p w:rsidR="00FF467B" w:rsidRPr="00137B40" w:rsidRDefault="00137B40" w:rsidP="00E07F99">
      <w:pPr>
        <w:pStyle w:val="a5"/>
        <w:numPr>
          <w:ilvl w:val="0"/>
          <w:numId w:val="27"/>
        </w:numPr>
        <w:tabs>
          <w:tab w:val="left" w:pos="993"/>
          <w:tab w:val="left" w:pos="1949"/>
        </w:tabs>
        <w:spacing w:line="232" w:lineRule="auto"/>
        <w:ind w:left="993" w:right="2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осуществления регионального государственного контроля (надзора) в сфере перевозок пассажиров и багажа легковым такси (далее — региональный государственный контроль (надзор).</w:t>
      </w:r>
    </w:p>
    <w:p w:rsidR="00FF467B" w:rsidRPr="00137B40" w:rsidRDefault="00137B40" w:rsidP="00E07F99">
      <w:pPr>
        <w:pStyle w:val="a5"/>
        <w:numPr>
          <w:ilvl w:val="0"/>
          <w:numId w:val="27"/>
        </w:numPr>
        <w:tabs>
          <w:tab w:val="left" w:pos="993"/>
          <w:tab w:val="left" w:pos="1949"/>
        </w:tabs>
        <w:spacing w:before="2" w:line="235" w:lineRule="auto"/>
        <w:ind w:left="993" w:right="221" w:firstLine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регионального государственного контроля (надзора) в сфере перевозок пассажиров и багажа легковым такси является соблюдение </w:t>
      </w:r>
      <w:r w:rsidR="003D2BD9" w:rsidRPr="00535F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</w:t>
      </w:r>
      <w:r w:rsidRPr="005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предпринимателями, осуществляющими деятельность по оказанию услуг по перевозке пассажиров и багажа легковым такси (далее — </w:t>
      </w:r>
      <w:r w:rsidR="003D2BD9" w:rsidRPr="00535F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предприниматели, а также перевозчики), обязательных требований, установленных статьей 9 Федерального закона от 21 апреля 2011 года № 69-ФЗ «О внесении изменений в отдельные законодательные акты Российской Федерации» и правилами перевозок пассажиров и багажа легковым такси</w:t>
      </w:r>
      <w:r w:rsidR="00686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требований к обеспечению доступности для инвалидов объектов социальной, инженерной и транспортной инфрастр</w:t>
      </w:r>
      <w:r w:rsidR="00DB5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 и предоставляемых услуг (</w:t>
      </w:r>
      <w:r w:rsidR="00DB7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обязательные требования)</w:t>
      </w:r>
      <w:r w:rsidR="00AD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F0" w:rsidRPr="00DB59F0" w:rsidRDefault="00DB59F0" w:rsidP="00DB59F0">
      <w:pPr>
        <w:pStyle w:val="a5"/>
        <w:numPr>
          <w:ilvl w:val="0"/>
          <w:numId w:val="27"/>
        </w:numPr>
        <w:tabs>
          <w:tab w:val="left" w:pos="993"/>
          <w:tab w:val="left" w:pos="1960"/>
        </w:tabs>
        <w:spacing w:before="5" w:line="235" w:lineRule="auto"/>
        <w:ind w:left="993" w:right="232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исполнительным органом государственной власти </w:t>
      </w:r>
      <w:r w:rsidRPr="0058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государственного контроля (надзора) является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энергетики 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</w:t>
      </w:r>
      <w:r w:rsidRPr="0013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Министерство).</w:t>
      </w:r>
    </w:p>
    <w:p w:rsidR="00FF467B" w:rsidRPr="00137B40" w:rsidRDefault="00137B40" w:rsidP="00E07F99">
      <w:pPr>
        <w:pStyle w:val="a5"/>
        <w:numPr>
          <w:ilvl w:val="0"/>
          <w:numId w:val="27"/>
        </w:numPr>
        <w:tabs>
          <w:tab w:val="left" w:pos="993"/>
          <w:tab w:val="left" w:pos="1956"/>
        </w:tabs>
        <w:spacing w:line="235" w:lineRule="auto"/>
        <w:ind w:left="993" w:right="222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регионального государственного контроля (надзора), регулируется Федеральным законом от 31 июля 2020 года № 248-ФЗ «О государственном контроле (надзоре) и муниципальном контроле в Российской Федерации» (далее — Федеральный закон от 31 июля 2020 года № 248-ФЗ).</w:t>
      </w:r>
    </w:p>
    <w:p w:rsidR="00FF467B" w:rsidRPr="0029760B" w:rsidRDefault="00137B40" w:rsidP="00E07F99">
      <w:pPr>
        <w:pStyle w:val="a5"/>
        <w:numPr>
          <w:ilvl w:val="0"/>
          <w:numId w:val="27"/>
        </w:numPr>
        <w:tabs>
          <w:tab w:val="left" w:pos="993"/>
          <w:tab w:val="left" w:pos="1949"/>
        </w:tabs>
        <w:spacing w:line="237" w:lineRule="auto"/>
        <w:ind w:left="993" w:right="222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государственный контроль (надзор) осуществляется следующими должностными лицами Министерства:</w:t>
      </w:r>
    </w:p>
    <w:p w:rsidR="00FF467B" w:rsidRPr="0029760B" w:rsidRDefault="005C6843" w:rsidP="005C6843">
      <w:pPr>
        <w:tabs>
          <w:tab w:val="left" w:pos="3686"/>
        </w:tabs>
        <w:spacing w:line="304" w:lineRule="exact"/>
        <w:ind w:left="993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Министром промышленности, энергетики и транспорта </w:t>
      </w:r>
      <w:r w:rsidR="00137B40" w:rsidRPr="0029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67B" w:rsidRPr="0029760B" w:rsidRDefault="005C6843" w:rsidP="005C6843">
      <w:pPr>
        <w:tabs>
          <w:tab w:val="left" w:pos="993"/>
          <w:tab w:val="left" w:pos="1979"/>
        </w:tabs>
        <w:spacing w:line="242" w:lineRule="auto"/>
        <w:ind w:left="993" w:right="255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Министра промышленности, энергетики и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Карачаево</w:t>
      </w:r>
      <w:r w:rsidR="00137B40" w:rsidRPr="0029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-Черкесской Республики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67B" w:rsidRPr="0029760B" w:rsidRDefault="005C6843" w:rsidP="005C6843">
      <w:pPr>
        <w:tabs>
          <w:tab w:val="left" w:pos="2025"/>
        </w:tabs>
        <w:spacing w:line="225" w:lineRule="auto"/>
        <w:ind w:left="993" w:right="35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олжностными лицами отдела </w:t>
      </w:r>
      <w:r w:rsidR="00AE097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Министерства, в должностные обязанности которых, в соответствии</w:t>
      </w:r>
      <w:r w:rsidR="00EB33E6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должностным     </w:t>
      </w:r>
      <w:r w:rsidR="00AE097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регламентом,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осуществление полномочий по осуществлению регионального государственного контроля (надзора) (далее — должностные лица).</w:t>
      </w:r>
    </w:p>
    <w:p w:rsidR="00FF467B" w:rsidRPr="0029760B" w:rsidRDefault="00137B40" w:rsidP="000236A1">
      <w:pPr>
        <w:pStyle w:val="a5"/>
        <w:numPr>
          <w:ilvl w:val="0"/>
          <w:numId w:val="27"/>
        </w:numPr>
        <w:tabs>
          <w:tab w:val="left" w:pos="993"/>
          <w:tab w:val="left" w:pos="1978"/>
        </w:tabs>
        <w:spacing w:before="7" w:line="235" w:lineRule="auto"/>
        <w:ind w:left="993" w:right="194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(надзорных) мероприятий принимается Министром или </w:t>
      </w:r>
      <w:r w:rsidR="00426355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Министра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энергетики и транспорта Карачаево</w:t>
      </w:r>
      <w:r w:rsidR="009E5741" w:rsidRPr="0029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-Черкесской Республики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решение о пров</w:t>
      </w:r>
      <w:r w:rsidR="005C6843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контрольного (надзорного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5C6843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утвержденной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федерал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исполнительной власти осущ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ествляющ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 типовой формой, в котором указываются:</w:t>
      </w:r>
      <w:proofErr w:type="gramEnd"/>
    </w:p>
    <w:p w:rsidR="00FF467B" w:rsidRPr="0029760B" w:rsidRDefault="005C6843" w:rsidP="000236A1">
      <w:pPr>
        <w:pStyle w:val="a5"/>
        <w:tabs>
          <w:tab w:val="left" w:pos="993"/>
          <w:tab w:val="left" w:pos="1996"/>
        </w:tabs>
        <w:spacing w:before="13" w:line="323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ата, время и место выпуска решения;</w:t>
      </w:r>
    </w:p>
    <w:p w:rsidR="00FF467B" w:rsidRPr="0029760B" w:rsidRDefault="005C6843" w:rsidP="000236A1">
      <w:pPr>
        <w:tabs>
          <w:tab w:val="left" w:pos="993"/>
          <w:tab w:val="left" w:pos="1994"/>
        </w:tabs>
        <w:spacing w:line="320" w:lineRule="exact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6.2. 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принято решение;</w:t>
      </w:r>
    </w:p>
    <w:p w:rsidR="00FF467B" w:rsidRPr="0029760B" w:rsidRDefault="005C6843" w:rsidP="000236A1">
      <w:pPr>
        <w:pStyle w:val="a5"/>
        <w:tabs>
          <w:tab w:val="left" w:pos="993"/>
          <w:tab w:val="left" w:pos="2001"/>
        </w:tabs>
        <w:spacing w:line="324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 проведения контрольного (надзорного) мероприятия;</w:t>
      </w:r>
    </w:p>
    <w:p w:rsidR="00FF467B" w:rsidRPr="0029760B" w:rsidRDefault="005C6843" w:rsidP="000236A1">
      <w:pPr>
        <w:tabs>
          <w:tab w:val="left" w:pos="993"/>
          <w:tab w:val="left" w:pos="1994"/>
        </w:tabs>
        <w:spacing w:line="324" w:lineRule="exact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контроля;</w:t>
      </w:r>
    </w:p>
    <w:p w:rsidR="00FF467B" w:rsidRPr="0029760B" w:rsidRDefault="00614E6E" w:rsidP="000236A1">
      <w:pPr>
        <w:tabs>
          <w:tab w:val="left" w:pos="2037"/>
        </w:tabs>
        <w:spacing w:before="4" w:line="235" w:lineRule="auto"/>
        <w:ind w:left="993" w:right="2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6843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амилии, имена, отчества (при наличии), должности должностных лиц, уполномоченных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FF467B" w:rsidRPr="0029760B" w:rsidRDefault="005C6843" w:rsidP="000236A1">
      <w:pPr>
        <w:tabs>
          <w:tab w:val="left" w:pos="2153"/>
        </w:tabs>
        <w:spacing w:line="232" w:lineRule="auto"/>
        <w:ind w:left="993" w:right="2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контроля, в отношении которого проводится контрольное (надзорное) мероприятие;</w:t>
      </w:r>
    </w:p>
    <w:p w:rsidR="00FF467B" w:rsidRPr="0029760B" w:rsidRDefault="00C65CE0" w:rsidP="000236A1">
      <w:pPr>
        <w:pStyle w:val="a5"/>
        <w:tabs>
          <w:tab w:val="left" w:pos="993"/>
          <w:tab w:val="left" w:pos="2070"/>
        </w:tabs>
        <w:spacing w:line="237" w:lineRule="auto"/>
        <w:ind w:left="993" w:right="216"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:rsidR="00FF467B" w:rsidRPr="0029760B" w:rsidRDefault="00C65CE0" w:rsidP="000236A1">
      <w:pPr>
        <w:pStyle w:val="a5"/>
        <w:tabs>
          <w:tab w:val="left" w:pos="993"/>
          <w:tab w:val="left" w:pos="2066"/>
        </w:tabs>
        <w:spacing w:line="235" w:lineRule="auto"/>
        <w:ind w:left="993" w:right="207"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отчество (при наличии) гражданина или наименование организации, их индивидуальные номера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налогоплательщика,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  <w:proofErr w:type="gramEnd"/>
    </w:p>
    <w:p w:rsidR="00FF467B" w:rsidRPr="0029760B" w:rsidRDefault="00614E6E" w:rsidP="000236A1">
      <w:pPr>
        <w:pStyle w:val="a5"/>
        <w:tabs>
          <w:tab w:val="left" w:pos="993"/>
          <w:tab w:val="left" w:pos="1994"/>
        </w:tabs>
        <w:spacing w:line="314" w:lineRule="exact"/>
        <w:ind w:left="9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CE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контрольного (надзорного) мероприятия;</w:t>
      </w:r>
    </w:p>
    <w:p w:rsidR="00FF467B" w:rsidRPr="0029760B" w:rsidRDefault="00614E6E" w:rsidP="000236A1">
      <w:pPr>
        <w:tabs>
          <w:tab w:val="left" w:pos="993"/>
          <w:tab w:val="left" w:pos="1418"/>
        </w:tabs>
        <w:spacing w:line="237" w:lineRule="auto"/>
        <w:ind w:left="993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65CE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контрольных (надзорных) действий, совершаемых в рамках контрольного (надзорного) мероприятия;</w:t>
      </w:r>
    </w:p>
    <w:p w:rsidR="00FF467B" w:rsidRPr="0029760B" w:rsidRDefault="00614E6E" w:rsidP="000236A1">
      <w:pPr>
        <w:pStyle w:val="a5"/>
        <w:tabs>
          <w:tab w:val="left" w:pos="993"/>
          <w:tab w:val="left" w:pos="2138"/>
        </w:tabs>
        <w:spacing w:line="322" w:lineRule="exact"/>
        <w:ind w:left="9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CE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контрольного (надзорного) мероприятия;</w:t>
      </w:r>
    </w:p>
    <w:p w:rsidR="00FF467B" w:rsidRPr="0029760B" w:rsidRDefault="00614E6E" w:rsidP="000236A1">
      <w:pPr>
        <w:pStyle w:val="a5"/>
        <w:tabs>
          <w:tab w:val="left" w:pos="993"/>
          <w:tab w:val="left" w:pos="2138"/>
        </w:tabs>
        <w:spacing w:line="324" w:lineRule="exact"/>
        <w:ind w:left="9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CE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роверочные листы, если их применение является обязательным;</w:t>
      </w:r>
    </w:p>
    <w:p w:rsidR="00FF467B" w:rsidRPr="0029760B" w:rsidRDefault="00C65CE0" w:rsidP="000236A1">
      <w:pPr>
        <w:pStyle w:val="a5"/>
        <w:tabs>
          <w:tab w:val="left" w:pos="993"/>
          <w:tab w:val="left" w:pos="2133"/>
        </w:tabs>
        <w:spacing w:line="235" w:lineRule="auto"/>
        <w:ind w:left="993" w:right="21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6.13.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и время начала проведения контрольного (надзорного) мероприятия, при проведении выездного контрольного (надзорного) мероприятия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наступления которого оно должно быть окончено, в том числе срок (часы, минуты) непосредственного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контролируемы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лицом при необходимости такого взаимодействия;</w:t>
      </w:r>
    </w:p>
    <w:p w:rsidR="00FF467B" w:rsidRPr="0029760B" w:rsidRDefault="00C65CE0" w:rsidP="000236A1">
      <w:pPr>
        <w:tabs>
          <w:tab w:val="left" w:pos="993"/>
          <w:tab w:val="left" w:pos="2404"/>
        </w:tabs>
        <w:spacing w:line="300" w:lineRule="exact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документов,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которых гражданином</w:t>
      </w:r>
      <w:r w:rsidR="00F001E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</w:p>
    <w:p w:rsidR="00FF467B" w:rsidRPr="0029760B" w:rsidRDefault="00137B40" w:rsidP="000236A1">
      <w:pPr>
        <w:tabs>
          <w:tab w:val="left" w:pos="993"/>
        </w:tabs>
        <w:spacing w:line="317" w:lineRule="exac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необходимо для оценки соблюдения обязательных требований</w:t>
      </w:r>
      <w:r w:rsidR="00C65CE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7B" w:rsidRPr="0029760B" w:rsidRDefault="00614E6E" w:rsidP="000236A1">
      <w:pPr>
        <w:tabs>
          <w:tab w:val="left" w:pos="993"/>
          <w:tab w:val="left" w:pos="2260"/>
        </w:tabs>
        <w:spacing w:line="232" w:lineRule="auto"/>
        <w:ind w:left="993"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6.15.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принятия решения уполномоченным должностным лицом о проведении контрольного (надзорного) мероприятия, решение размещается в едином реестре контрольн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(надзорных) мероприятий, производится отметка о</w:t>
      </w:r>
      <w:r w:rsidR="00EB33E6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(дата и у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етный номер) сведений о контрольном (надзорном) мероприятии в едином реестре контрольных (надзорных) мероприятий.</w:t>
      </w:r>
    </w:p>
    <w:p w:rsidR="00FF467B" w:rsidRPr="0029760B" w:rsidRDefault="00137B40" w:rsidP="000236A1">
      <w:pPr>
        <w:pStyle w:val="a5"/>
        <w:numPr>
          <w:ilvl w:val="0"/>
          <w:numId w:val="27"/>
        </w:numPr>
        <w:tabs>
          <w:tab w:val="left" w:pos="993"/>
          <w:tab w:val="left" w:pos="1996"/>
        </w:tabs>
        <w:spacing w:line="242" w:lineRule="auto"/>
        <w:ind w:left="993" w:right="170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осуществляющие региональный государственный контроль (надзор), при проведении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надзорного) мероприятия в пределах своих полномочий и в объеме проводимых контрольных (надзорных) действий пользуются правами и выполняют обязанности,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статьей 29 Федерального закона от 31 июля 2020 года № 248-ФЗ, а также имеют право:</w:t>
      </w:r>
    </w:p>
    <w:p w:rsidR="00FF467B" w:rsidRPr="0029760B" w:rsidRDefault="00E865E1" w:rsidP="00E865E1">
      <w:pPr>
        <w:pStyle w:val="a5"/>
        <w:tabs>
          <w:tab w:val="left" w:pos="993"/>
          <w:tab w:val="left" w:pos="2150"/>
        </w:tabs>
        <w:spacing w:before="17" w:line="242" w:lineRule="auto"/>
        <w:ind w:left="993" w:right="191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еспрепятственно по предъявлении служебного удостоверения и в соответствии с полномочиями, установленными решением о проведении контрольного (надзорного) мероприятия, посещать (осматривать) производственные объекты, в том числе помещения, используемые при осуществлении деятельности по перевозке пассажиров и багажа легковым такси, транспортные средства;</w:t>
      </w:r>
      <w:proofErr w:type="gramEnd"/>
    </w:p>
    <w:p w:rsidR="00FF467B" w:rsidRPr="0029760B" w:rsidRDefault="00E865E1" w:rsidP="00E865E1">
      <w:pPr>
        <w:pStyle w:val="a5"/>
        <w:tabs>
          <w:tab w:val="left" w:pos="993"/>
          <w:tab w:val="left" w:pos="2195"/>
        </w:tabs>
        <w:spacing w:line="244" w:lineRule="auto"/>
        <w:ind w:left="993" w:right="223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руководителей и других работников перевозчиков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FF467B" w:rsidRPr="0029760B" w:rsidRDefault="00E865E1" w:rsidP="00E865E1">
      <w:pPr>
        <w:pStyle w:val="a5"/>
        <w:tabs>
          <w:tab w:val="left" w:pos="993"/>
          <w:tab w:val="left" w:pos="2268"/>
        </w:tabs>
        <w:spacing w:line="244" w:lineRule="auto"/>
        <w:ind w:left="993" w:right="213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ыдавать </w:t>
      </w:r>
      <w:r w:rsidR="003D2BD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предпринимателям, обязательные для исполнения предписания об устранении выявленных нарушений обязательных требований и осуществлять </w:t>
      </w:r>
      <w:proofErr w:type="gramStart"/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таких предписаний в установленные сроки;</w:t>
      </w:r>
    </w:p>
    <w:p w:rsidR="00FF467B" w:rsidRPr="0029760B" w:rsidRDefault="00E865E1" w:rsidP="00E865E1">
      <w:pPr>
        <w:pStyle w:val="a5"/>
        <w:tabs>
          <w:tab w:val="left" w:pos="993"/>
          <w:tab w:val="left" w:pos="2106"/>
        </w:tabs>
        <w:spacing w:line="244" w:lineRule="auto"/>
        <w:ind w:left="993" w:right="206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 получать на основании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запросов у органов государственной власти, органов местного самоуправления, подведомственных им организаций, перевозчиков и физических лиц, информацию, документы и (или) сведения, необходимые в ходе реализации предоставленных полномочий и (или) проведения контрольных (надзорных) мероприятий;</w:t>
      </w:r>
    </w:p>
    <w:p w:rsidR="00FF467B" w:rsidRPr="0029760B" w:rsidRDefault="00E865E1" w:rsidP="00E865E1">
      <w:pPr>
        <w:pStyle w:val="a5"/>
        <w:tabs>
          <w:tab w:val="left" w:pos="993"/>
          <w:tab w:val="left" w:pos="2045"/>
        </w:tabs>
        <w:spacing w:line="242" w:lineRule="auto"/>
        <w:ind w:left="993" w:right="190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предусмотренные законод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ательством Российской Федерации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ограничительного, предупредительного и профилактического характера, направленные на недопущение и (или) пресечение нарушений контролируемыми лицами обязательных требований в установленной сфере деятельности, а также меры, направленные на ликвидацию последствий указанных нарушений;</w:t>
      </w:r>
      <w:proofErr w:type="gramEnd"/>
    </w:p>
    <w:p w:rsidR="00FF467B" w:rsidRPr="0029760B" w:rsidRDefault="00E865E1" w:rsidP="00E865E1">
      <w:pPr>
        <w:pStyle w:val="a5"/>
        <w:tabs>
          <w:tab w:val="left" w:pos="993"/>
          <w:tab w:val="left" w:pos="2297"/>
        </w:tabs>
        <w:spacing w:line="244" w:lineRule="auto"/>
        <w:ind w:left="993" w:right="209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производство по делам об административных правонарушениях в пределах установленной компетенции;</w:t>
      </w:r>
    </w:p>
    <w:p w:rsidR="00FF467B" w:rsidRPr="0029760B" w:rsidRDefault="00E865E1" w:rsidP="00E865E1">
      <w:pPr>
        <w:pStyle w:val="a5"/>
        <w:tabs>
          <w:tab w:val="left" w:pos="993"/>
          <w:tab w:val="left" w:pos="2002"/>
        </w:tabs>
        <w:spacing w:line="244" w:lineRule="auto"/>
        <w:ind w:left="993" w:right="215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редъявлять исковые заявления в суд,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 в пределах своей компе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тенции;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7B" w:rsidRPr="0029760B" w:rsidRDefault="00E865E1" w:rsidP="00E865E1">
      <w:pPr>
        <w:pStyle w:val="a5"/>
        <w:tabs>
          <w:tab w:val="left" w:pos="993"/>
          <w:tab w:val="left" w:pos="2023"/>
        </w:tabs>
        <w:ind w:left="993" w:right="218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технические средства фото- и видео фиксации, а также иные современные, в том числе цифровые, технологии;</w:t>
      </w:r>
    </w:p>
    <w:p w:rsidR="00FF467B" w:rsidRPr="0029760B" w:rsidRDefault="00E865E1" w:rsidP="00E865E1">
      <w:pPr>
        <w:pStyle w:val="a5"/>
        <w:tabs>
          <w:tab w:val="left" w:pos="993"/>
          <w:tab w:val="left" w:pos="1995"/>
        </w:tabs>
        <w:spacing w:line="242" w:lineRule="auto"/>
        <w:ind w:left="993" w:right="204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к проведению выездной проверки организации, юридического лица, индивидуального предпринимателя экспертов, экспертные организации, не состоящие в граждан</w:t>
      </w:r>
      <w:r w:rsidR="00AE097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и трудовых отношениях с перевозчиком, в отношении которого проводятся контрольные (надзорные) мероприятия, и не являющиеся аффилированными лицами проверяемых лиц.</w:t>
      </w:r>
    </w:p>
    <w:p w:rsidR="00FF467B" w:rsidRPr="0029760B" w:rsidRDefault="00137B40" w:rsidP="00E07F99">
      <w:pPr>
        <w:pStyle w:val="a5"/>
        <w:numPr>
          <w:ilvl w:val="0"/>
          <w:numId w:val="27"/>
        </w:numPr>
        <w:tabs>
          <w:tab w:val="left" w:pos="993"/>
          <w:tab w:val="left" w:pos="1964"/>
        </w:tabs>
        <w:spacing w:before="15" w:line="244" w:lineRule="auto"/>
        <w:ind w:left="993" w:right="2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регионального государственного контроля </w:t>
      </w:r>
      <w:r w:rsidR="00E865E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  должностные   лица   Министерства   несут   ответственность в соответствии с законодательством Российской Федерации.</w:t>
      </w:r>
    </w:p>
    <w:p w:rsidR="00FF467B" w:rsidRPr="00137B40" w:rsidRDefault="00137B40" w:rsidP="00E07F99">
      <w:pPr>
        <w:pStyle w:val="a5"/>
        <w:numPr>
          <w:ilvl w:val="0"/>
          <w:numId w:val="27"/>
        </w:numPr>
        <w:tabs>
          <w:tab w:val="left" w:pos="993"/>
          <w:tab w:val="left" w:pos="2108"/>
        </w:tabs>
        <w:spacing w:before="4" w:line="244" w:lineRule="auto"/>
        <w:ind w:left="993" w:right="206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действия (бездействие) Министерства или его </w:t>
      </w:r>
      <w:r w:rsidR="009E5741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принимаемые (осуществляемые) в ходе регионального государственного контроля (надзора), могут быть обжалованы в административном и (или) судебном порядке в соответствии с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Федерации.</w:t>
      </w:r>
      <w:proofErr w:type="gramEnd"/>
    </w:p>
    <w:p w:rsidR="00FF467B" w:rsidRPr="0029760B" w:rsidRDefault="00137B40" w:rsidP="00164584">
      <w:pPr>
        <w:pStyle w:val="a5"/>
        <w:numPr>
          <w:ilvl w:val="0"/>
          <w:numId w:val="27"/>
        </w:numPr>
        <w:tabs>
          <w:tab w:val="left" w:pos="993"/>
          <w:tab w:val="left" w:pos="2101"/>
        </w:tabs>
        <w:spacing w:line="315" w:lineRule="exact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  регионального   </w:t>
      </w:r>
      <w:r w:rsidR="00AE097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  контроля</w:t>
      </w:r>
      <w:r w:rsidR="00E865E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</w:t>
      </w:r>
    </w:p>
    <w:p w:rsidR="00FF467B" w:rsidRPr="0029760B" w:rsidRDefault="00137B40" w:rsidP="00E07F99">
      <w:pPr>
        <w:tabs>
          <w:tab w:val="left" w:pos="993"/>
        </w:tabs>
        <w:spacing w:before="19" w:line="324" w:lineRule="exact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7B" w:rsidRPr="0029760B" w:rsidRDefault="007D3AA4" w:rsidP="00207C46">
      <w:pPr>
        <w:tabs>
          <w:tab w:val="left" w:pos="2256"/>
        </w:tabs>
        <w:spacing w:line="242" w:lineRule="auto"/>
        <w:ind w:left="993" w:right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865E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614E6E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2BD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юридических лиц и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осуществляющих деятельность по оказанию услуг по перевозке пассажиров и багажа легковым такси на территории </w:t>
      </w:r>
      <w:r w:rsidR="009E5741" w:rsidRPr="0029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разрешение на осуществление указанного вида деяте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льности, в рамках которых </w:t>
      </w:r>
      <w:r w:rsidR="00AE097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соблюдаться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требования;</w:t>
      </w:r>
      <w:proofErr w:type="gramEnd"/>
    </w:p>
    <w:p w:rsidR="00FF467B" w:rsidRPr="0029760B" w:rsidRDefault="00E865E1" w:rsidP="00207C46">
      <w:pPr>
        <w:tabs>
          <w:tab w:val="left" w:pos="2145"/>
        </w:tabs>
        <w:spacing w:line="244" w:lineRule="auto"/>
        <w:ind w:left="993" w:righ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ранспортные средства и другие объекты, которыми   организации и граждане, зарегистрированные в качестве индивидуальных предпринимателей, осуществляющие деятельность по оказанию услуг по перевозке пассажиров и багажа легковым такси на территории </w:t>
      </w:r>
      <w:r w:rsidR="009E5741" w:rsidRPr="0029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разрешение на осуществление указанного вида деятельности, владеют и (или) пользуются и к которым предъявляются обязательные требования (далее производственные объекты).</w:t>
      </w:r>
    </w:p>
    <w:p w:rsidR="00FF467B" w:rsidRPr="0029760B" w:rsidRDefault="00E865E1" w:rsidP="00207C46">
      <w:pPr>
        <w:tabs>
          <w:tab w:val="left" w:pos="2241"/>
        </w:tabs>
        <w:spacing w:line="244" w:lineRule="auto"/>
        <w:ind w:left="993" w:right="2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3AA4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</w:t>
      </w:r>
      <w:r w:rsidR="003D2BD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proofErr w:type="gramStart"/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proofErr w:type="gramEnd"/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контрольных (надзорных) мероприятий вносят информацию</w:t>
      </w:r>
      <w:r w:rsidR="003D2BD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лицах</w:t>
      </w:r>
      <w:r w:rsidR="003D2BD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предпринимателях в единый реестр контрольных (надзорных) мероприятий в соответствии с правилами формирования и ведения единого реестра контрольных (надзорных) мероприятий.</w:t>
      </w:r>
    </w:p>
    <w:p w:rsidR="00FF467B" w:rsidRPr="0029760B" w:rsidRDefault="00E865E1" w:rsidP="00207C46">
      <w:pPr>
        <w:pStyle w:val="a5"/>
        <w:tabs>
          <w:tab w:val="left" w:pos="2223"/>
        </w:tabs>
        <w:spacing w:line="242" w:lineRule="auto"/>
        <w:ind w:left="993" w:right="2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EB0715" w:rsidRPr="0029760B" w:rsidRDefault="00E865E1" w:rsidP="00207C46">
      <w:pPr>
        <w:pStyle w:val="a5"/>
        <w:tabs>
          <w:tab w:val="left" w:pos="2180"/>
        </w:tabs>
        <w:spacing w:line="244" w:lineRule="auto"/>
        <w:ind w:left="993" w:right="2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обеспечивается учет объектов регионального государственного контроля (надзора) с помощью информационной системы </w:t>
      </w:r>
      <w:r w:rsidR="009E5741" w:rsidRPr="0029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информационных систем, созданных в целях обеспечения организации и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(надзора).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2452" w:rsidRPr="0029760B" w:rsidRDefault="00E865E1" w:rsidP="00207C46">
      <w:pPr>
        <w:pStyle w:val="a5"/>
        <w:tabs>
          <w:tab w:val="left" w:pos="2108"/>
        </w:tabs>
        <w:spacing w:line="242" w:lineRule="auto"/>
        <w:ind w:left="993" w:right="2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сборе, обработке, анализе и 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учёте сведений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объектах контроля для целей их учета используется информация, имею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r w:rsidR="009E574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выданных разрешений на осуществление деятельности по перевозке пассажиров и багажа легковым такси на территории </w:t>
      </w:r>
      <w:r w:rsidR="009E5741" w:rsidRPr="0029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="00462452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</w:t>
      </w:r>
    </w:p>
    <w:p w:rsidR="00462452" w:rsidRDefault="00AA71ED" w:rsidP="00207C46">
      <w:pPr>
        <w:tabs>
          <w:tab w:val="left" w:pos="2108"/>
        </w:tabs>
        <w:spacing w:line="242" w:lineRule="auto"/>
        <w:ind w:left="993" w:righ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10.7. </w:t>
      </w:r>
      <w:r w:rsidR="00462452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31A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объектов контроля осуществляется посредством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деятельности».</w:t>
      </w:r>
      <w:r w:rsidR="00E931A1" w:rsidRPr="0046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CF2" w:rsidRPr="00462452" w:rsidRDefault="00AA71ED" w:rsidP="00462452">
      <w:pPr>
        <w:tabs>
          <w:tab w:val="left" w:pos="993"/>
          <w:tab w:val="left" w:pos="2108"/>
        </w:tabs>
        <w:spacing w:line="242" w:lineRule="auto"/>
        <w:ind w:left="993" w:righ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10.8. </w:t>
      </w:r>
      <w:r w:rsidR="00E931A1" w:rsidRPr="0046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сборе, обработке, анализе и учете сведений об объектах контроля используется информация, представляемая уполномоченному органу в соответствии с нормативными правовыми актами, информация, получаемая в рамках межведомственного взаимодействия, а также </w:t>
      </w:r>
      <w:r w:rsidR="00462452" w:rsidRPr="00462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общедоступная информация</w:t>
      </w:r>
      <w:r w:rsidR="00E931A1" w:rsidRPr="00462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7B" w:rsidRDefault="00137B40" w:rsidP="008B5348">
      <w:pPr>
        <w:pStyle w:val="a5"/>
        <w:numPr>
          <w:ilvl w:val="0"/>
          <w:numId w:val="30"/>
        </w:numPr>
        <w:tabs>
          <w:tab w:val="left" w:pos="993"/>
        </w:tabs>
        <w:spacing w:before="1"/>
        <w:ind w:left="993" w:right="2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AE0970"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государственный контроль </w:t>
      </w:r>
      <w:r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0970"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надзор) осуществляется</w:t>
      </w:r>
      <w:r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управления рисками причинения вреда (ущерба), определ</w:t>
      </w:r>
      <w:r w:rsidR="009E5741"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яющего</w:t>
      </w:r>
      <w:r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профилактических мероприятий и контрольных (надзорных) мероприятий, их</w:t>
      </w:r>
      <w:r w:rsidR="00B43494"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(в том числе объем проверяемых обязательных требований), интенсивность и результаты.</w:t>
      </w:r>
    </w:p>
    <w:p w:rsidR="008B5348" w:rsidRDefault="008B5348" w:rsidP="008B5348">
      <w:pPr>
        <w:tabs>
          <w:tab w:val="left" w:pos="993"/>
        </w:tabs>
        <w:spacing w:before="1"/>
        <w:ind w:right="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48" w:rsidRPr="008B5348" w:rsidRDefault="008B5348" w:rsidP="008B5348">
      <w:pPr>
        <w:tabs>
          <w:tab w:val="left" w:pos="993"/>
        </w:tabs>
        <w:spacing w:before="1"/>
        <w:ind w:right="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29760B" w:rsidRDefault="00137B40" w:rsidP="00AA71ED">
      <w:pPr>
        <w:pStyle w:val="a5"/>
        <w:numPr>
          <w:ilvl w:val="0"/>
          <w:numId w:val="30"/>
        </w:numPr>
        <w:tabs>
          <w:tab w:val="left" w:pos="993"/>
          <w:tab w:val="left" w:pos="2144"/>
        </w:tabs>
        <w:spacing w:before="22" w:line="244" w:lineRule="auto"/>
        <w:ind w:left="993" w:right="17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при осуществлении регионального государственного контроля (надзора) относит подконтрольные объекты к одной из следующих категорий риска причинения вреда (ущерба) (далее </w:t>
      </w:r>
      <w:r w:rsidR="00AE097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риска):</w:t>
      </w:r>
    </w:p>
    <w:p w:rsidR="00FF467B" w:rsidRPr="0029760B" w:rsidRDefault="000236A1" w:rsidP="000236A1">
      <w:pPr>
        <w:pStyle w:val="a5"/>
        <w:tabs>
          <w:tab w:val="left" w:pos="993"/>
          <w:tab w:val="left" w:pos="2023"/>
        </w:tabs>
        <w:spacing w:line="313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высокого риска;</w:t>
      </w:r>
    </w:p>
    <w:p w:rsidR="00FF467B" w:rsidRPr="0029760B" w:rsidRDefault="000236A1" w:rsidP="000236A1">
      <w:pPr>
        <w:pStyle w:val="a5"/>
        <w:tabs>
          <w:tab w:val="left" w:pos="993"/>
          <w:tab w:val="left" w:pos="2016"/>
        </w:tabs>
        <w:spacing w:before="7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значительного риска;</w:t>
      </w:r>
    </w:p>
    <w:p w:rsidR="00FF467B" w:rsidRPr="0029760B" w:rsidRDefault="000236A1" w:rsidP="000236A1">
      <w:pPr>
        <w:pStyle w:val="a5"/>
        <w:tabs>
          <w:tab w:val="left" w:pos="993"/>
          <w:tab w:val="left" w:pos="2016"/>
        </w:tabs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среднего риска;</w:t>
      </w:r>
    </w:p>
    <w:p w:rsidR="00FF467B" w:rsidRPr="0029760B" w:rsidRDefault="000236A1" w:rsidP="000236A1">
      <w:pPr>
        <w:pStyle w:val="a5"/>
        <w:tabs>
          <w:tab w:val="left" w:pos="993"/>
          <w:tab w:val="left" w:pos="2016"/>
        </w:tabs>
        <w:spacing w:before="8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умеренного риска;</w:t>
      </w:r>
    </w:p>
    <w:p w:rsidR="00FF467B" w:rsidRPr="00137B40" w:rsidRDefault="000236A1" w:rsidP="000236A1">
      <w:pPr>
        <w:pStyle w:val="a5"/>
        <w:tabs>
          <w:tab w:val="left" w:pos="993"/>
          <w:tab w:val="left" w:pos="2016"/>
        </w:tabs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низкого риска.</w:t>
      </w:r>
    </w:p>
    <w:p w:rsidR="00FF467B" w:rsidRPr="00325FDA" w:rsidRDefault="00DA0F3F" w:rsidP="00AA71ED">
      <w:pPr>
        <w:pStyle w:val="a5"/>
        <w:numPr>
          <w:ilvl w:val="0"/>
          <w:numId w:val="30"/>
        </w:numPr>
        <w:tabs>
          <w:tab w:val="left" w:pos="993"/>
          <w:tab w:val="left" w:pos="2130"/>
          <w:tab w:val="left" w:pos="3637"/>
          <w:tab w:val="left" w:pos="5471"/>
          <w:tab w:val="left" w:pos="6800"/>
          <w:tab w:val="left" w:pos="8790"/>
        </w:tabs>
        <w:spacing w:before="3"/>
        <w:ind w:left="993" w:right="26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деятельности объектов </w:t>
      </w:r>
      <w:r w:rsidR="00137B40" w:rsidRP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FDA" w:rsidRP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к одной из категорий риска причинения вреда (ущерба) (далее</w:t>
      </w:r>
      <w:r w:rsidR="00325FDA" w:rsidRP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риска) осуществляется в соответствии с критериями отнесения </w:t>
      </w:r>
      <w:r w:rsidR="009E5741" w:rsidRP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объектов </w:t>
      </w:r>
      <w:r w:rsidR="003D2BD9" w:rsidRP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</w:t>
      </w:r>
      <w:r w:rsidR="00137B40" w:rsidRP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к определенной категории риска согласно </w:t>
      </w:r>
      <w:r w:rsidR="003D2BD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D2BD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37B40" w:rsidRPr="003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Положению.</w:t>
      </w:r>
    </w:p>
    <w:p w:rsidR="00FF467B" w:rsidRPr="00137B40" w:rsidRDefault="00137B40" w:rsidP="00AA71ED">
      <w:pPr>
        <w:pStyle w:val="a5"/>
        <w:numPr>
          <w:ilvl w:val="0"/>
          <w:numId w:val="30"/>
        </w:numPr>
        <w:tabs>
          <w:tab w:val="left" w:pos="993"/>
          <w:tab w:val="left" w:pos="2130"/>
        </w:tabs>
        <w:spacing w:before="1" w:line="242" w:lineRule="auto"/>
        <w:ind w:left="993" w:right="209" w:firstLine="7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объектов реги</w:t>
      </w:r>
      <w:r w:rsidR="009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государственного контроля (надзора) к определенной категории риска осуществляется на основании сопоставления их характеристик с критериями отнесения подконтрольных объектов к категориям риска согласно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Положению.</w:t>
      </w:r>
    </w:p>
    <w:p w:rsidR="00FF467B" w:rsidRDefault="00137B40" w:rsidP="00AA71ED">
      <w:pPr>
        <w:pStyle w:val="a5"/>
        <w:numPr>
          <w:ilvl w:val="0"/>
          <w:numId w:val="30"/>
        </w:numPr>
        <w:tabs>
          <w:tab w:val="left" w:pos="993"/>
          <w:tab w:val="left" w:pos="2266"/>
        </w:tabs>
        <w:spacing w:line="244" w:lineRule="auto"/>
        <w:ind w:left="993" w:right="214" w:firstLine="7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объект регионального государственного контроля (надзора) не отнесен Министерством к определенной категории риска, он считается отнесенным к категории низкого риска.</w:t>
      </w:r>
    </w:p>
    <w:p w:rsidR="00B070BF" w:rsidRPr="00137B40" w:rsidRDefault="00B070BF" w:rsidP="00AA71ED">
      <w:pPr>
        <w:pStyle w:val="a5"/>
        <w:numPr>
          <w:ilvl w:val="0"/>
          <w:numId w:val="30"/>
        </w:numPr>
        <w:tabs>
          <w:tab w:val="left" w:pos="993"/>
          <w:tab w:val="left" w:pos="2266"/>
        </w:tabs>
        <w:spacing w:line="244" w:lineRule="auto"/>
        <w:ind w:left="993" w:right="214" w:firstLine="7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риска причинения вред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ущерба) при принятии решения о проведении и выборе вида внепланового контрольного (надзорного) мероприятия, Министерство применяет индикаторы риска нарушения обязательных требований при осуществлении регионального государственного контроля (надзора), согласно приложению 3.</w:t>
      </w:r>
    </w:p>
    <w:p w:rsidR="00FF467B" w:rsidRPr="007D3AA4" w:rsidRDefault="00137B40" w:rsidP="00AA71ED">
      <w:pPr>
        <w:pStyle w:val="a5"/>
        <w:numPr>
          <w:ilvl w:val="0"/>
          <w:numId w:val="30"/>
        </w:numPr>
        <w:tabs>
          <w:tab w:val="left" w:pos="993"/>
          <w:tab w:val="left" w:pos="2216"/>
        </w:tabs>
        <w:spacing w:line="242" w:lineRule="auto"/>
        <w:ind w:left="993" w:right="198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ведет учет объектов регионального государственного контроля (надзора) с использованием информационной системы </w:t>
      </w:r>
      <w:r w:rsidR="00644667" w:rsidRPr="007D3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7D3A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в целях обеспечения организации и осуществления регионального государственного контроля (надзора)</w:t>
      </w:r>
      <w:r w:rsidR="00462452" w:rsidRPr="007D3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7B" w:rsidRPr="00137B40" w:rsidRDefault="00137B40" w:rsidP="00AA71ED">
      <w:pPr>
        <w:pStyle w:val="a5"/>
        <w:numPr>
          <w:ilvl w:val="0"/>
          <w:numId w:val="30"/>
        </w:numPr>
        <w:tabs>
          <w:tab w:val="left" w:pos="993"/>
          <w:tab w:val="left" w:pos="2277"/>
        </w:tabs>
        <w:spacing w:before="2"/>
        <w:ind w:left="993" w:right="205" w:firstLine="7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учета объектов регионального государственного контроля (надзора) Министерство составляет перечень объектов, деятельности которых присвоены категории риска (далее - перечень).</w:t>
      </w:r>
    </w:p>
    <w:p w:rsidR="00FF467B" w:rsidRPr="0029760B" w:rsidRDefault="00137B40" w:rsidP="00AA71ED">
      <w:pPr>
        <w:pStyle w:val="a5"/>
        <w:numPr>
          <w:ilvl w:val="0"/>
          <w:numId w:val="30"/>
        </w:numPr>
        <w:tabs>
          <w:tab w:val="left" w:pos="993"/>
          <w:tab w:val="left" w:pos="2266"/>
        </w:tabs>
        <w:spacing w:before="8" w:line="244" w:lineRule="auto"/>
        <w:ind w:left="993" w:right="189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государственный контроль (надзор) осуществляется посредством:</w:t>
      </w:r>
    </w:p>
    <w:p w:rsidR="00FF467B" w:rsidRPr="0029760B" w:rsidRDefault="00AA71ED" w:rsidP="006143F9">
      <w:pPr>
        <w:tabs>
          <w:tab w:val="left" w:pos="993"/>
          <w:tab w:val="left" w:pos="2009"/>
        </w:tabs>
        <w:spacing w:before="2" w:line="244" w:lineRule="auto"/>
        <w:ind w:left="993" w:right="2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143F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соблюдения организациями, юридическими лицами индивидуальными предпринимателями и гражданами обязательных требований, выявление их нарушений, посредством плановых и внеплановых контрольных (надзорных) мероприятий;</w:t>
      </w:r>
    </w:p>
    <w:p w:rsidR="00FF467B" w:rsidRPr="0029760B" w:rsidRDefault="00AA71ED" w:rsidP="006143F9">
      <w:pPr>
        <w:tabs>
          <w:tab w:val="left" w:pos="993"/>
          <w:tab w:val="left" w:pos="2002"/>
        </w:tabs>
        <w:spacing w:line="242" w:lineRule="auto"/>
        <w:ind w:left="993" w:right="2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143F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нарушений;</w:t>
      </w:r>
    </w:p>
    <w:p w:rsidR="00FF467B" w:rsidRPr="0029760B" w:rsidRDefault="00AA71ED" w:rsidP="006143F9">
      <w:pPr>
        <w:pStyle w:val="a5"/>
        <w:tabs>
          <w:tab w:val="left" w:pos="2009"/>
        </w:tabs>
        <w:spacing w:line="244" w:lineRule="auto"/>
        <w:ind w:left="993" w:right="2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143F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43F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 контрольных (надзорных) мероприятий без взаимодействия с контролируем</w:t>
      </w:r>
      <w:r w:rsidR="0064466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лицом;</w:t>
      </w:r>
    </w:p>
    <w:p w:rsidR="00B070BF" w:rsidRDefault="00B070BF" w:rsidP="006143F9">
      <w:pPr>
        <w:pStyle w:val="a5"/>
        <w:tabs>
          <w:tab w:val="left" w:pos="2009"/>
        </w:tabs>
        <w:spacing w:line="244" w:lineRule="auto"/>
        <w:ind w:left="993" w:right="208" w:firstLine="708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070BF" w:rsidRPr="006143F9" w:rsidRDefault="00B070BF" w:rsidP="006143F9">
      <w:pPr>
        <w:pStyle w:val="a5"/>
        <w:tabs>
          <w:tab w:val="left" w:pos="2009"/>
        </w:tabs>
        <w:spacing w:line="244" w:lineRule="auto"/>
        <w:ind w:left="993" w:right="208" w:firstLine="708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FF467B" w:rsidRPr="00137B40" w:rsidRDefault="00AA71ED" w:rsidP="006143F9">
      <w:pPr>
        <w:pStyle w:val="a5"/>
        <w:tabs>
          <w:tab w:val="left" w:pos="993"/>
          <w:tab w:val="left" w:pos="2002"/>
        </w:tabs>
        <w:spacing w:line="304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143F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43F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 профилакти</w:t>
      </w:r>
      <w:r w:rsidR="0064466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мероприятий.</w:t>
      </w:r>
    </w:p>
    <w:p w:rsidR="00FF467B" w:rsidRDefault="00137B40" w:rsidP="00AA71ED">
      <w:pPr>
        <w:pStyle w:val="a5"/>
        <w:numPr>
          <w:ilvl w:val="0"/>
          <w:numId w:val="30"/>
        </w:numPr>
        <w:tabs>
          <w:tab w:val="left" w:pos="993"/>
          <w:tab w:val="left" w:pos="2115"/>
        </w:tabs>
        <w:ind w:left="993" w:right="20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FF467B" w:rsidRPr="003D2BD9" w:rsidRDefault="00137B40" w:rsidP="00AA71ED">
      <w:pPr>
        <w:pStyle w:val="a5"/>
        <w:numPr>
          <w:ilvl w:val="0"/>
          <w:numId w:val="30"/>
        </w:numPr>
        <w:tabs>
          <w:tab w:val="left" w:pos="993"/>
          <w:tab w:val="left" w:pos="2129"/>
        </w:tabs>
        <w:spacing w:before="70" w:line="244" w:lineRule="auto"/>
        <w:ind w:left="993" w:right="218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 проведении контрольного (надзорного) мероприятия, указываются сведения, установленные частью 1 статьи 64 Федерального закона от 31 июля 2020 года </w:t>
      </w:r>
      <w:r w:rsidR="00462452" w:rsidRPr="003D2B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2BD9">
        <w:rPr>
          <w:rFonts w:ascii="Times New Roman" w:eastAsia="Times New Roman" w:hAnsi="Times New Roman" w:cs="Times New Roman"/>
          <w:sz w:val="28"/>
          <w:szCs w:val="28"/>
          <w:lang w:eastAsia="ru-RU"/>
        </w:rPr>
        <w:t>. 248-ФЗ, а также срок составления акта по результатам</w:t>
      </w:r>
      <w:r w:rsidR="003D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C10" w:rsidRPr="003D2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D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7B" w:rsidRPr="00137B40" w:rsidRDefault="00137B40" w:rsidP="00AA71ED">
      <w:pPr>
        <w:pStyle w:val="a5"/>
        <w:numPr>
          <w:ilvl w:val="0"/>
          <w:numId w:val="30"/>
        </w:numPr>
        <w:tabs>
          <w:tab w:val="left" w:pos="993"/>
          <w:tab w:val="left" w:pos="2129"/>
        </w:tabs>
        <w:spacing w:before="30" w:line="244" w:lineRule="auto"/>
        <w:ind w:left="993" w:right="208" w:firstLine="7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(надзорные) мероприятия в отношении объектов регионального государственного контроля (надзора) проводятся в зависимости от категории риска объекта соразмерно рискам причинения вреда (ущерба) со следующей периодичностью:</w:t>
      </w:r>
    </w:p>
    <w:p w:rsidR="00FF467B" w:rsidRPr="0029760B" w:rsidRDefault="006143F9" w:rsidP="006143F9">
      <w:pPr>
        <w:tabs>
          <w:tab w:val="left" w:pos="993"/>
          <w:tab w:val="left" w:pos="2184"/>
        </w:tabs>
        <w:spacing w:before="5"/>
        <w:ind w:left="993" w:right="2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категории высокого риска — одна плановая выездная или документарная проверка один раз в два года;</w:t>
      </w:r>
    </w:p>
    <w:p w:rsidR="00FF467B" w:rsidRPr="0029760B" w:rsidRDefault="006143F9" w:rsidP="006143F9">
      <w:pPr>
        <w:pStyle w:val="a5"/>
        <w:tabs>
          <w:tab w:val="left" w:pos="993"/>
          <w:tab w:val="left" w:pos="2112"/>
        </w:tabs>
        <w:spacing w:line="256" w:lineRule="auto"/>
        <w:ind w:left="993" w:right="21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категории значительного риска — одна плановая выездная или документарная проверка один раз в </w:t>
      </w:r>
      <w:r w:rsidR="005E6C1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 года;</w:t>
      </w:r>
    </w:p>
    <w:p w:rsidR="00FF467B" w:rsidRPr="0029760B" w:rsidRDefault="006143F9" w:rsidP="006143F9">
      <w:pPr>
        <w:pStyle w:val="a5"/>
        <w:tabs>
          <w:tab w:val="left" w:pos="993"/>
          <w:tab w:val="left" w:pos="2191"/>
        </w:tabs>
        <w:spacing w:before="8" w:line="294" w:lineRule="exact"/>
        <w:ind w:left="993" w:right="22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категории </w:t>
      </w:r>
      <w:r w:rsidR="005E6C1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риска -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одна плановая  выездная  или</w:t>
      </w:r>
      <w:r w:rsidR="00DE3165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проверка, или один плановый инспекционный визит один раз в пять лет;</w:t>
      </w:r>
    </w:p>
    <w:p w:rsidR="00FF467B" w:rsidRPr="00137B40" w:rsidRDefault="006143F9" w:rsidP="006143F9">
      <w:pPr>
        <w:pStyle w:val="a5"/>
        <w:tabs>
          <w:tab w:val="left" w:pos="993"/>
          <w:tab w:val="left" w:pos="2155"/>
        </w:tabs>
        <w:spacing w:before="7" w:line="242" w:lineRule="auto"/>
        <w:ind w:left="993" w:right="20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1E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категории умеренного риска — одна плановая выездная или документарная </w:t>
      </w:r>
      <w:r w:rsidR="005E6C1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один плановый инспекционный визит один раз в шесть лет.</w:t>
      </w:r>
    </w:p>
    <w:p w:rsidR="00FF467B" w:rsidRPr="00AA71ED" w:rsidRDefault="00BD5BEE" w:rsidP="00BD5BEE">
      <w:pPr>
        <w:tabs>
          <w:tab w:val="left" w:pos="1701"/>
        </w:tabs>
        <w:spacing w:before="6" w:line="242" w:lineRule="auto"/>
        <w:ind w:left="993" w:right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137B40"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(надзорные) мероприятия в отношении объектов </w:t>
      </w:r>
      <w:r w:rsid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7B40"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(надзора), </w:t>
      </w:r>
      <w:proofErr w:type="gramStart"/>
      <w:r w:rsidR="00137B40"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отнесенным</w:t>
      </w:r>
      <w:proofErr w:type="gramEnd"/>
      <w:r w:rsidR="00137B40" w:rsidRPr="00AA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низкого риска не проводятся.</w:t>
      </w:r>
    </w:p>
    <w:p w:rsidR="00FF467B" w:rsidRPr="00137B40" w:rsidRDefault="00137B40" w:rsidP="00BD5BEE">
      <w:pPr>
        <w:pStyle w:val="a5"/>
        <w:numPr>
          <w:ilvl w:val="0"/>
          <w:numId w:val="33"/>
        </w:numPr>
        <w:tabs>
          <w:tab w:val="left" w:pos="993"/>
        </w:tabs>
        <w:spacing w:before="6" w:line="242" w:lineRule="auto"/>
        <w:ind w:left="993" w:right="22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</w:t>
      </w:r>
      <w:r w:rsidR="005E6C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контрольных (надзорных) мероприятий может изменяться в случае изменения ранее присвоенной объекту контроля категории риска.</w:t>
      </w:r>
    </w:p>
    <w:p w:rsidR="00FF467B" w:rsidRPr="00137B40" w:rsidRDefault="00137B40" w:rsidP="00BD5BEE">
      <w:pPr>
        <w:pStyle w:val="a5"/>
        <w:numPr>
          <w:ilvl w:val="0"/>
          <w:numId w:val="33"/>
        </w:numPr>
        <w:tabs>
          <w:tab w:val="left" w:pos="993"/>
          <w:tab w:val="left" w:pos="2115"/>
        </w:tabs>
        <w:spacing w:before="5" w:line="242" w:lineRule="auto"/>
        <w:ind w:left="993" w:right="240" w:firstLine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контрольных (надзорных) мероприятий, проводимых Министерством с взаимодействием с контролируемым лицом при осуществлении регионального государственного контроля (надзора):</w:t>
      </w:r>
    </w:p>
    <w:p w:rsidR="00FF467B" w:rsidRPr="0029760B" w:rsidRDefault="00880228" w:rsidP="006143F9">
      <w:pPr>
        <w:pStyle w:val="a5"/>
        <w:tabs>
          <w:tab w:val="left" w:pos="993"/>
          <w:tab w:val="left" w:pos="1995"/>
        </w:tabs>
        <w:spacing w:line="315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143F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нспекционный визит;</w:t>
      </w:r>
    </w:p>
    <w:p w:rsidR="00FF467B" w:rsidRPr="0029760B" w:rsidRDefault="006143F9" w:rsidP="006143F9">
      <w:pPr>
        <w:tabs>
          <w:tab w:val="left" w:pos="993"/>
          <w:tab w:val="left" w:pos="2006"/>
        </w:tabs>
        <w:spacing w:befor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2</w:t>
      </w:r>
      <w:r w:rsidR="00880228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80228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ейдовый осмотр;</w:t>
      </w:r>
    </w:p>
    <w:p w:rsidR="00FF467B" w:rsidRPr="0029760B" w:rsidRDefault="006143F9" w:rsidP="006143F9">
      <w:pPr>
        <w:pStyle w:val="a5"/>
        <w:tabs>
          <w:tab w:val="left" w:pos="993"/>
          <w:tab w:val="left" w:pos="2004"/>
        </w:tabs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228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880228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окументарная проверка;</w:t>
      </w:r>
    </w:p>
    <w:p w:rsidR="00FF467B" w:rsidRDefault="006143F9" w:rsidP="006143F9">
      <w:pPr>
        <w:pStyle w:val="a5"/>
        <w:tabs>
          <w:tab w:val="left" w:pos="993"/>
          <w:tab w:val="left" w:pos="1995"/>
        </w:tabs>
        <w:spacing w:before="7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228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80228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ыездная проверка.</w:t>
      </w:r>
    </w:p>
    <w:p w:rsidR="00FF467B" w:rsidRDefault="00137B40" w:rsidP="00BD5BEE">
      <w:pPr>
        <w:pStyle w:val="a5"/>
        <w:numPr>
          <w:ilvl w:val="0"/>
          <w:numId w:val="33"/>
        </w:numPr>
        <w:tabs>
          <w:tab w:val="left" w:pos="993"/>
          <w:tab w:val="left" w:pos="2126"/>
        </w:tabs>
        <w:spacing w:before="1" w:line="244" w:lineRule="auto"/>
        <w:ind w:left="993" w:right="220" w:firstLine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виды контрольных (надзорных) мероприятий, могут проводиться на плановой основе в отношении объектов регионального государственного контроля (надзора) всех категорий риска, за исключением объектов регионального государственного контроля (надзора), деятельность которого отнесена к категории низкого риска.</w:t>
      </w:r>
    </w:p>
    <w:p w:rsidR="00FF467B" w:rsidRPr="00DE3165" w:rsidRDefault="00137B40" w:rsidP="00BD5BEE">
      <w:pPr>
        <w:pStyle w:val="a5"/>
        <w:numPr>
          <w:ilvl w:val="0"/>
          <w:numId w:val="33"/>
        </w:numPr>
        <w:tabs>
          <w:tab w:val="left" w:pos="993"/>
          <w:tab w:val="left" w:pos="2108"/>
        </w:tabs>
        <w:spacing w:before="1" w:line="313" w:lineRule="exact"/>
        <w:ind w:left="993" w:right="205" w:firstLine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внеплановой основе указанные виды контрольных (надзорных) мероприятий проводятся в отношении объектов регионального государственного контроля (надзора) всех категорий риска по основаниям, предусмотренных пунктами 1, 3-б части 1 статьи 57 Федерального закона от 31 июля 2020 года</w:t>
      </w:r>
      <w:r w:rsidR="00DE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248-ФЗ.</w:t>
      </w:r>
    </w:p>
    <w:p w:rsidR="00FF467B" w:rsidRPr="00C2039A" w:rsidRDefault="00137B40" w:rsidP="00BD5BEE">
      <w:pPr>
        <w:pStyle w:val="a5"/>
        <w:numPr>
          <w:ilvl w:val="0"/>
          <w:numId w:val="33"/>
        </w:numPr>
        <w:tabs>
          <w:tab w:val="left" w:pos="993"/>
          <w:tab w:val="left" w:pos="2173"/>
        </w:tabs>
        <w:ind w:left="993" w:right="224"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инспекционный визит и внеплановый рейдовый </w:t>
      </w:r>
      <w:r w:rsidR="00464C1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DA44DD" w:rsidRPr="00DA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4DD" w:rsidRPr="00D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согласованию с органами прокуратуры,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880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контроль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(надзорных) действий, возможных для совершения должностными лицами в рамках проведения указанных контрольных (надзорных) мероприятий, в полном объеме</w:t>
      </w:r>
      <w:r w:rsidR="0088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целей и задач их проведения</w:t>
      </w:r>
      <w:r w:rsidR="00880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причины, послужившей основанием для проведения указанных видов контрольных (надзорных) мероприятий.</w:t>
      </w:r>
      <w:proofErr w:type="gramEnd"/>
    </w:p>
    <w:p w:rsidR="00FF467B" w:rsidRPr="00137B40" w:rsidRDefault="00137B40" w:rsidP="00BD5BEE">
      <w:pPr>
        <w:pStyle w:val="a5"/>
        <w:numPr>
          <w:ilvl w:val="0"/>
          <w:numId w:val="33"/>
        </w:numPr>
        <w:tabs>
          <w:tab w:val="left" w:pos="993"/>
          <w:tab w:val="left" w:pos="2215"/>
        </w:tabs>
        <w:ind w:left="993" w:right="192" w:firstLine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взаимодействия с контролируемым лицом проводятся следующие контрольные (надзорные) мероприятия (далее — контрольные (надзорные мероприятия без взаимодействия):</w:t>
      </w:r>
      <w:proofErr w:type="gramEnd"/>
    </w:p>
    <w:p w:rsidR="00FF467B" w:rsidRPr="00880228" w:rsidRDefault="00880228" w:rsidP="00880228">
      <w:pPr>
        <w:tabs>
          <w:tab w:val="left" w:pos="1843"/>
        </w:tabs>
        <w:spacing w:line="237" w:lineRule="auto"/>
        <w:ind w:left="993" w:right="19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29.1.</w:t>
      </w:r>
      <w:r w:rsidRPr="0088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37B40" w:rsidRPr="00880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соблюдением обязательных требований (мониторинг безопасности);</w:t>
      </w:r>
    </w:p>
    <w:p w:rsidR="00FF467B" w:rsidRPr="00137B40" w:rsidRDefault="003D58D7" w:rsidP="00880228">
      <w:pPr>
        <w:pStyle w:val="a5"/>
        <w:numPr>
          <w:ilvl w:val="1"/>
          <w:numId w:val="31"/>
        </w:numPr>
        <w:tabs>
          <w:tab w:val="left" w:pos="993"/>
          <w:tab w:val="left" w:pos="2044"/>
        </w:tabs>
        <w:spacing w:line="314" w:lineRule="exact"/>
        <w:ind w:left="226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ыездное обследование.</w:t>
      </w:r>
    </w:p>
    <w:p w:rsidR="00FF467B" w:rsidRPr="00137B40" w:rsidRDefault="00137B40" w:rsidP="00880228">
      <w:pPr>
        <w:pStyle w:val="a5"/>
        <w:numPr>
          <w:ilvl w:val="0"/>
          <w:numId w:val="31"/>
        </w:numPr>
        <w:tabs>
          <w:tab w:val="left" w:pos="993"/>
          <w:tab w:val="left" w:pos="2158"/>
        </w:tabs>
        <w:spacing w:before="4" w:line="235" w:lineRule="auto"/>
        <w:ind w:left="993" w:right="163" w:firstLine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подлежит обязательному применению уполномоченным должностным лицом в случаях, установленных Правительством Российской Федерации.</w:t>
      </w:r>
    </w:p>
    <w:p w:rsidR="00FF467B" w:rsidRPr="00137B40" w:rsidRDefault="00137B40" w:rsidP="00880228">
      <w:pPr>
        <w:pStyle w:val="a5"/>
        <w:numPr>
          <w:ilvl w:val="0"/>
          <w:numId w:val="31"/>
        </w:numPr>
        <w:tabs>
          <w:tab w:val="left" w:pos="993"/>
          <w:tab w:val="left" w:pos="2215"/>
        </w:tabs>
        <w:spacing w:before="14" w:line="235" w:lineRule="auto"/>
        <w:ind w:left="993" w:right="178" w:firstLine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контрольных (надзорных) мероприятий проверочные листы, указанные в решении о проведении </w:t>
      </w:r>
      <w:r w:rsidR="005E6C1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(надзорного) мероприятия, заполняются должностным лицом Министерства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FF467B" w:rsidRPr="00137B40" w:rsidRDefault="00137B40" w:rsidP="00880228">
      <w:pPr>
        <w:pStyle w:val="a5"/>
        <w:numPr>
          <w:ilvl w:val="0"/>
          <w:numId w:val="31"/>
        </w:numPr>
        <w:tabs>
          <w:tab w:val="left" w:pos="993"/>
          <w:tab w:val="left" w:pos="2259"/>
        </w:tabs>
        <w:spacing w:line="232" w:lineRule="auto"/>
        <w:ind w:left="993" w:right="197" w:firstLine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разработке, содержанию, об</w:t>
      </w:r>
      <w:r w:rsidR="005E6C1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ественному</w:t>
      </w:r>
      <w:r w:rsidR="005E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проектов форм </w:t>
      </w:r>
      <w:r w:rsidR="005E6C1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FF467B" w:rsidRPr="00137B40" w:rsidRDefault="009062FA" w:rsidP="009062FA">
      <w:pPr>
        <w:pStyle w:val="a5"/>
        <w:tabs>
          <w:tab w:val="left" w:pos="993"/>
          <w:tab w:val="left" w:pos="2241"/>
        </w:tabs>
        <w:spacing w:line="235" w:lineRule="auto"/>
        <w:ind w:left="993" w:right="21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456C" w:rsidRPr="0015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154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фиксации доказательств нарушений обязательных требований и осуществления аудиозаписи, фото- и видеосъемки долж</w:t>
      </w:r>
      <w:r w:rsidR="005E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остные</w:t>
      </w:r>
      <w:r w:rsidR="005E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Министерства могут пользоваться личными техническими средствами.</w:t>
      </w:r>
    </w:p>
    <w:p w:rsidR="00FF467B" w:rsidRDefault="00872A5B" w:rsidP="00872A5B">
      <w:pPr>
        <w:tabs>
          <w:tab w:val="left" w:pos="993"/>
        </w:tabs>
        <w:spacing w:line="235" w:lineRule="auto"/>
        <w:ind w:left="993" w:right="17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ходе контрольных (надзорных) мероприятий о</w:t>
      </w:r>
      <w:r w:rsid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существлялись фотосъемка, аудио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видеозапись или иные способы фиксации доказательств, то об этом производится отметка в акте контрольного (надзорного) мероприятия.</w:t>
      </w:r>
    </w:p>
    <w:p w:rsidR="00FF467B" w:rsidRDefault="00A877D5" w:rsidP="00E07F99">
      <w:pPr>
        <w:pStyle w:val="a5"/>
        <w:numPr>
          <w:ilvl w:val="0"/>
          <w:numId w:val="15"/>
        </w:numPr>
        <w:tabs>
          <w:tab w:val="left" w:pos="993"/>
          <w:tab w:val="left" w:pos="2345"/>
        </w:tabs>
        <w:spacing w:line="237" w:lineRule="auto"/>
        <w:ind w:left="993" w:right="159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аудиозаписи, фото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видеосъемки, прилагаются к материалам контрольного (надзорного) мероприятия.</w:t>
      </w:r>
    </w:p>
    <w:p w:rsidR="00FF467B" w:rsidRPr="0029760B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58"/>
        </w:tabs>
        <w:spacing w:line="235" w:lineRule="auto"/>
        <w:ind w:left="993" w:right="169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предприниматель, являющийся контролируемыми лицом, вправе представить в Министерство информацию о </w:t>
      </w:r>
      <w:r w:rsidR="005E6C1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присутствия при проведении контрольного (надзорного) мероприятия, в случаях:</w:t>
      </w:r>
    </w:p>
    <w:p w:rsidR="00FF467B" w:rsidRPr="0029760B" w:rsidRDefault="00464C10" w:rsidP="003D58D7">
      <w:pPr>
        <w:tabs>
          <w:tab w:val="left" w:pos="993"/>
          <w:tab w:val="left" w:pos="2049"/>
        </w:tabs>
        <w:spacing w:line="237" w:lineRule="auto"/>
        <w:ind w:left="722"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40.1.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</w:t>
      </w:r>
      <w:r w:rsidR="003D58D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руководителя или представителя юридического лица,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больничным листом;</w:t>
      </w:r>
    </w:p>
    <w:p w:rsidR="00FF467B" w:rsidRPr="0029760B" w:rsidRDefault="00464C10" w:rsidP="003D58D7">
      <w:pPr>
        <w:pStyle w:val="a5"/>
        <w:tabs>
          <w:tab w:val="left" w:pos="993"/>
          <w:tab w:val="left" w:pos="2037"/>
        </w:tabs>
        <w:spacing w:line="307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40.2.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  индивидуального   предпринимателя</w:t>
      </w:r>
      <w:r w:rsidR="003D58D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58D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юридического лица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 служебной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командировке в ином населенном пункте;</w:t>
      </w:r>
    </w:p>
    <w:p w:rsidR="00FF467B" w:rsidRPr="0029760B" w:rsidRDefault="00464C10" w:rsidP="003D58D7">
      <w:pPr>
        <w:pStyle w:val="a5"/>
        <w:tabs>
          <w:tab w:val="left" w:pos="1715"/>
          <w:tab w:val="left" w:pos="2013"/>
        </w:tabs>
        <w:spacing w:before="100"/>
        <w:ind w:left="709" w:right="226" w:firstLine="10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40.3.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  индивидуального   предпринимателя</w:t>
      </w:r>
      <w:r w:rsidR="003D58D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58D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юридического лица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  заседании в качестве присяжного заседателя;</w:t>
      </w:r>
    </w:p>
    <w:p w:rsidR="003D58D7" w:rsidRPr="0029760B" w:rsidRDefault="003D58D7" w:rsidP="003D58D7">
      <w:pPr>
        <w:pStyle w:val="a5"/>
        <w:tabs>
          <w:tab w:val="left" w:pos="1715"/>
          <w:tab w:val="left" w:pos="2013"/>
        </w:tabs>
        <w:spacing w:before="100"/>
        <w:ind w:left="709" w:right="226" w:firstLine="10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40.4. коммунальные аварии по месту жительства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  предпринимателя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юридического лица</w:t>
      </w:r>
    </w:p>
    <w:p w:rsidR="003D58D7" w:rsidRPr="0029760B" w:rsidRDefault="00464C10" w:rsidP="003D58D7">
      <w:pPr>
        <w:pStyle w:val="a5"/>
        <w:tabs>
          <w:tab w:val="left" w:pos="993"/>
          <w:tab w:val="left" w:pos="2009"/>
        </w:tabs>
        <w:spacing w:before="2"/>
        <w:ind w:left="709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3D58D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близкого человека</w:t>
      </w:r>
      <w:r w:rsidR="003D58D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8D7" w:rsidRPr="003D58D7" w:rsidRDefault="00464C10" w:rsidP="003D58D7">
      <w:pPr>
        <w:pStyle w:val="a5"/>
        <w:tabs>
          <w:tab w:val="left" w:pos="993"/>
          <w:tab w:val="left" w:pos="2009"/>
        </w:tabs>
        <w:spacing w:before="2"/>
        <w:ind w:left="709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3D58D7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авария, катастрофа, погодные катаклизмы, военные действия и иные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 непреодолимой силы.</w:t>
      </w:r>
    </w:p>
    <w:p w:rsidR="00FF467B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08"/>
        </w:tabs>
        <w:spacing w:before="7" w:line="242" w:lineRule="auto"/>
        <w:ind w:left="993" w:right="234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невозможности присутствия при проведении контрольного (надзорного) мероприятия должна быть подтверждена документально.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08"/>
        </w:tabs>
        <w:spacing w:line="242" w:lineRule="auto"/>
        <w:ind w:left="993" w:right="204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</w:t>
      </w:r>
      <w:r w:rsidR="005E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плении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документально подтвержденной информации о невозможности присутствия при проведении контрольного (надзорного) мероприятия и отсутствии объективной возможности уполномочить иное лицо на представление интересов индивидуального предпринимателя в ходе проведения контрольного (надзорного) мероприятия, проведение контрольного (надзорного) мероприятия переносится Министерством на срок, необходимый для устранения обстоятельств, послуживших поводом для данного обращения индивидуального предпринимателя в Министерство.</w:t>
      </w:r>
      <w:proofErr w:type="gramEnd"/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37"/>
        </w:tabs>
        <w:ind w:left="993" w:right="22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Инспекционный визит проводится в порядке, предусмотренном статьей 70 Федерального закона от 31 июля 2020 года </w:t>
      </w:r>
      <w:r w:rsidR="005E6C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73"/>
        </w:tabs>
        <w:spacing w:before="3" w:line="252" w:lineRule="auto"/>
        <w:ind w:left="993" w:right="230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инспекционного визита должностные лица вправе совершать следующие контрольные (надзорные) действия:</w:t>
      </w:r>
    </w:p>
    <w:p w:rsidR="00FF467B" w:rsidRPr="00BD5BEE" w:rsidRDefault="00BD5BEE" w:rsidP="00BD5BEE">
      <w:pPr>
        <w:pStyle w:val="a5"/>
        <w:numPr>
          <w:ilvl w:val="1"/>
          <w:numId w:val="34"/>
        </w:numPr>
        <w:tabs>
          <w:tab w:val="left" w:pos="993"/>
          <w:tab w:val="left" w:pos="2002"/>
        </w:tabs>
        <w:spacing w:line="30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смотр;</w:t>
      </w:r>
    </w:p>
    <w:p w:rsidR="00FF467B" w:rsidRPr="00BD5BEE" w:rsidRDefault="00BD5BEE" w:rsidP="00BD5BEE">
      <w:pPr>
        <w:pStyle w:val="a5"/>
        <w:numPr>
          <w:ilvl w:val="1"/>
          <w:numId w:val="34"/>
        </w:numPr>
        <w:tabs>
          <w:tab w:val="left" w:pos="993"/>
          <w:tab w:val="left" w:pos="2009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прос;</w:t>
      </w:r>
    </w:p>
    <w:p w:rsidR="00FF467B" w:rsidRPr="00137B40" w:rsidRDefault="00BD5BEE" w:rsidP="00BD5BEE">
      <w:pPr>
        <w:pStyle w:val="a5"/>
        <w:numPr>
          <w:ilvl w:val="1"/>
          <w:numId w:val="34"/>
        </w:numPr>
        <w:tabs>
          <w:tab w:val="left" w:pos="993"/>
          <w:tab w:val="left" w:pos="2002"/>
        </w:tabs>
        <w:spacing w:line="3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письменных объяснений;</w:t>
      </w:r>
    </w:p>
    <w:p w:rsidR="00FF467B" w:rsidRPr="00BD5BEE" w:rsidRDefault="00BD5BEE" w:rsidP="00BD5BEE">
      <w:pPr>
        <w:pStyle w:val="a5"/>
        <w:numPr>
          <w:ilvl w:val="1"/>
          <w:numId w:val="34"/>
        </w:numPr>
        <w:tabs>
          <w:tab w:val="left" w:pos="1701"/>
        </w:tabs>
        <w:spacing w:line="242" w:lineRule="auto"/>
        <w:ind w:left="993" w:right="20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7B40"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80"/>
        </w:tabs>
        <w:spacing w:before="3" w:line="252" w:lineRule="auto"/>
        <w:ind w:left="993" w:right="236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F467B" w:rsidRPr="009B5362" w:rsidRDefault="00137B40" w:rsidP="00100002">
      <w:pPr>
        <w:pStyle w:val="a5"/>
        <w:numPr>
          <w:ilvl w:val="0"/>
          <w:numId w:val="15"/>
        </w:numPr>
        <w:tabs>
          <w:tab w:val="left" w:pos="993"/>
          <w:tab w:val="left" w:pos="2194"/>
        </w:tabs>
        <w:spacing w:before="7" w:line="300" w:lineRule="exact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 может проводиться с использованием средств</w:t>
      </w:r>
      <w:r w:rsidR="009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взаимодействия, в том числе, посредством аудио</w:t>
      </w:r>
      <w:r w:rsidR="009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или видеосвязи.</w:t>
      </w:r>
    </w:p>
    <w:p w:rsidR="00FF467B" w:rsidRPr="00137B40" w:rsidRDefault="00137B40" w:rsidP="000236A1">
      <w:pPr>
        <w:pStyle w:val="a5"/>
        <w:numPr>
          <w:ilvl w:val="0"/>
          <w:numId w:val="15"/>
        </w:numPr>
        <w:tabs>
          <w:tab w:val="left" w:pos="993"/>
          <w:tab w:val="left" w:pos="2173"/>
        </w:tabs>
        <w:spacing w:before="8"/>
        <w:ind w:left="993" w:right="2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Рейдовый осмотр проводится в порядке, предусмотренном статьей 71 </w:t>
      </w:r>
      <w:r w:rsidR="009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31 июля 2020 года № 248-ФЗ.</w:t>
      </w:r>
    </w:p>
    <w:p w:rsidR="00FF467B" w:rsidRPr="00137B40" w:rsidRDefault="00137B40" w:rsidP="000236A1">
      <w:pPr>
        <w:pStyle w:val="a5"/>
        <w:numPr>
          <w:ilvl w:val="0"/>
          <w:numId w:val="15"/>
        </w:numPr>
        <w:tabs>
          <w:tab w:val="left" w:pos="993"/>
          <w:tab w:val="left" w:pos="2180"/>
        </w:tabs>
        <w:spacing w:before="7"/>
        <w:ind w:left="993" w:right="23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рейдового осмотра уполномоченные должностные лица вправе совершать следующие контрольные (надзорные) действия:</w:t>
      </w:r>
    </w:p>
    <w:p w:rsidR="00FF467B" w:rsidRPr="000236A1" w:rsidRDefault="000236A1" w:rsidP="000236A1">
      <w:pPr>
        <w:tabs>
          <w:tab w:val="left" w:pos="993"/>
          <w:tab w:val="left" w:pos="2009"/>
        </w:tabs>
        <w:spacing w:before="15"/>
        <w:ind w:left="1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48.1.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023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смотр;</w:t>
      </w:r>
    </w:p>
    <w:p w:rsidR="00FF467B" w:rsidRPr="00137B40" w:rsidRDefault="000236A1" w:rsidP="000236A1">
      <w:pPr>
        <w:pStyle w:val="a5"/>
        <w:tabs>
          <w:tab w:val="left" w:pos="993"/>
          <w:tab w:val="left" w:pos="2011"/>
        </w:tabs>
        <w:spacing w:before="1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48.2.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FF467B" w:rsidRDefault="000236A1" w:rsidP="000236A1">
      <w:pPr>
        <w:pStyle w:val="a5"/>
        <w:tabs>
          <w:tab w:val="left" w:pos="993"/>
          <w:tab w:val="left" w:pos="2009"/>
        </w:tabs>
        <w:spacing w:before="7" w:line="313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48.3.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67B" w:rsidRPr="00137B40" w:rsidRDefault="000236A1" w:rsidP="000236A1">
      <w:pPr>
        <w:pStyle w:val="a5"/>
        <w:tabs>
          <w:tab w:val="left" w:pos="993"/>
          <w:tab w:val="left" w:pos="2002"/>
        </w:tabs>
        <w:spacing w:line="313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48.4.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</w:t>
      </w:r>
      <w:proofErr w:type="gramStart"/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</w:t>
      </w:r>
      <w:proofErr w:type="gramEnd"/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объяснений;</w:t>
      </w:r>
    </w:p>
    <w:p w:rsidR="00FF467B" w:rsidRPr="00137B40" w:rsidRDefault="000236A1" w:rsidP="000236A1">
      <w:pPr>
        <w:pStyle w:val="a5"/>
        <w:tabs>
          <w:tab w:val="left" w:pos="993"/>
          <w:tab w:val="left" w:pos="2009"/>
        </w:tabs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48.5.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стребование документов.</w:t>
      </w:r>
    </w:p>
    <w:p w:rsidR="000236A1" w:rsidRDefault="00137B40" w:rsidP="000236A1">
      <w:pPr>
        <w:pStyle w:val="a5"/>
        <w:numPr>
          <w:ilvl w:val="0"/>
          <w:numId w:val="15"/>
        </w:numPr>
        <w:tabs>
          <w:tab w:val="left" w:pos="993"/>
          <w:tab w:val="left" w:pos="2129"/>
          <w:tab w:val="left" w:pos="3657"/>
          <w:tab w:val="left" w:pos="4852"/>
          <w:tab w:val="left" w:pos="5968"/>
          <w:tab w:val="left" w:pos="7818"/>
          <w:tab w:val="left" w:pos="8315"/>
          <w:tab w:val="left" w:pos="9431"/>
        </w:tabs>
        <w:spacing w:before="1"/>
        <w:ind w:left="993" w:right="227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Рейдовый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023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02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может</w:t>
      </w:r>
      <w:r w:rsidR="0002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проводиться</w:t>
      </w:r>
      <w:r w:rsidR="0002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CC2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2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овместного (межведомственного) контрольного (надзорного) мероприятия</w:t>
      </w:r>
      <w:r w:rsidR="0002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67B" w:rsidRPr="000236A1" w:rsidRDefault="000236A1" w:rsidP="000236A1">
      <w:pPr>
        <w:tabs>
          <w:tab w:val="left" w:pos="993"/>
          <w:tab w:val="left" w:pos="2129"/>
          <w:tab w:val="left" w:pos="3657"/>
          <w:tab w:val="left" w:pos="4852"/>
          <w:tab w:val="left" w:pos="5968"/>
          <w:tab w:val="left" w:pos="7818"/>
          <w:tab w:val="left" w:pos="8315"/>
          <w:tab w:val="left" w:pos="9431"/>
        </w:tabs>
        <w:spacing w:before="1"/>
        <w:ind w:left="993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3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выездной проверки не может превышать десять рабочих дней</w:t>
      </w:r>
      <w:r w:rsidR="00137B40" w:rsidRPr="00023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7B" w:rsidRPr="0029760B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09"/>
        </w:tabs>
        <w:spacing w:before="100" w:line="244" w:lineRule="auto"/>
        <w:ind w:left="993" w:right="127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ейдовый осмотр проводится в соответствии с решением Министра или </w:t>
      </w:r>
      <w:r w:rsidR="00CC22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Министра</w:t>
      </w:r>
      <w:r w:rsidR="005E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энергетики 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</w:t>
      </w:r>
      <w:r w:rsidR="005E6C10" w:rsidRPr="0058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="005E6C1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контрольного (надзорного) мероприятия</w:t>
      </w:r>
      <w:r w:rsidR="00BF0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C92" w:rsidRPr="00BF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D7" w:rsidRPr="0029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проведения рейдового осмотра не может превышать десять </w:t>
      </w:r>
      <w:r w:rsidR="003D58D7" w:rsidRPr="0029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45"/>
        </w:tabs>
        <w:spacing w:before="4"/>
        <w:ind w:left="993" w:right="163"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рейдового </w:t>
      </w: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proofErr w:type="gramEnd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C1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вправе взаимодействовать с находящимися на производственных объектах лицами.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98"/>
        </w:tabs>
        <w:spacing w:before="15" w:line="244" w:lineRule="auto"/>
        <w:ind w:left="993" w:right="134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 проводится в порядке, предусмотренном статьей 72 Федерального закона от 31 июля 2020 года № 248</w:t>
      </w:r>
      <w:r w:rsidR="00BF0C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ФЗ.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87"/>
        </w:tabs>
        <w:spacing w:before="9"/>
        <w:ind w:left="993" w:right="17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документарной проверки могут совершаться следующие контрольные (надзорные) действия:</w:t>
      </w:r>
    </w:p>
    <w:p w:rsidR="00FF467B" w:rsidRPr="00BF0C92" w:rsidRDefault="0020549D" w:rsidP="0020549D">
      <w:pPr>
        <w:tabs>
          <w:tab w:val="left" w:pos="993"/>
          <w:tab w:val="left" w:pos="2067"/>
        </w:tabs>
        <w:spacing w:before="8" w:line="3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F0C92">
        <w:rPr>
          <w:rFonts w:ascii="Times New Roman" w:eastAsia="Times New Roman" w:hAnsi="Times New Roman" w:cs="Times New Roman"/>
          <w:sz w:val="28"/>
          <w:szCs w:val="28"/>
          <w:lang w:eastAsia="ru-RU"/>
        </w:rPr>
        <w:t>53.1.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BF0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FF467B" w:rsidRPr="00137B40" w:rsidRDefault="0020549D" w:rsidP="0020549D">
      <w:pPr>
        <w:pStyle w:val="a5"/>
        <w:tabs>
          <w:tab w:val="left" w:pos="993"/>
          <w:tab w:val="left" w:pos="2066"/>
        </w:tabs>
        <w:spacing w:line="327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53.2.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95"/>
        </w:tabs>
        <w:spacing w:before="5"/>
        <w:ind w:left="993" w:right="161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документарная проверка проводится без согласования с органами прокуратуры.</w:t>
      </w:r>
      <w:r w:rsidR="0020549D" w:rsidRPr="0020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9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внеплановой документарной проверки не может превышать десять рабочих дней</w:t>
      </w:r>
      <w:r w:rsidR="0029760B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01"/>
        </w:tabs>
        <w:spacing w:before="8" w:line="244" w:lineRule="auto"/>
        <w:ind w:left="993" w:right="13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в порядке, предусмотренном статьей 73 Федерального закона от 31 июля 2020 года № 248-ФЗ.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309"/>
        </w:tabs>
        <w:spacing w:before="2" w:line="244" w:lineRule="auto"/>
        <w:ind w:left="993" w:right="162"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может проводиться с использованием средств дистанционного взаимодействия, в том числе, посредством аудио- или видеосвязи.</w:t>
      </w:r>
      <w:r w:rsidR="0020549D" w:rsidRPr="0020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73"/>
        </w:tabs>
        <w:spacing w:line="242" w:lineRule="auto"/>
        <w:ind w:left="993" w:right="141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</w:t>
      </w:r>
      <w:r w:rsidR="005E6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01"/>
        </w:tabs>
        <w:spacing w:before="5" w:line="244" w:lineRule="auto"/>
        <w:ind w:left="993" w:right="180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выездной проверки могут совершаться следующие контрольные (надзорные) действия:</w:t>
      </w:r>
    </w:p>
    <w:p w:rsidR="00FF467B" w:rsidRPr="0020549D" w:rsidRDefault="0020549D" w:rsidP="0020549D">
      <w:pPr>
        <w:tabs>
          <w:tab w:val="left" w:pos="993"/>
          <w:tab w:val="left" w:pos="2067"/>
        </w:tabs>
        <w:spacing w:line="3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58.1.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20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смотр;</w:t>
      </w:r>
    </w:p>
    <w:p w:rsidR="00FF467B" w:rsidRPr="00137B40" w:rsidRDefault="0020549D" w:rsidP="0020549D">
      <w:pPr>
        <w:pStyle w:val="a5"/>
        <w:tabs>
          <w:tab w:val="left" w:pos="993"/>
          <w:tab w:val="left" w:pos="2068"/>
        </w:tabs>
        <w:spacing w:line="322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58.2.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FF467B" w:rsidRPr="00137B40" w:rsidRDefault="0020549D" w:rsidP="0020549D">
      <w:pPr>
        <w:pStyle w:val="a5"/>
        <w:tabs>
          <w:tab w:val="left" w:pos="993"/>
          <w:tab w:val="left" w:pos="2066"/>
        </w:tabs>
        <w:spacing w:line="323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58.3.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5BEE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67B" w:rsidRPr="00137B40" w:rsidRDefault="0020549D" w:rsidP="0020549D">
      <w:pPr>
        <w:pStyle w:val="a5"/>
        <w:tabs>
          <w:tab w:val="left" w:pos="993"/>
          <w:tab w:val="left" w:pos="2059"/>
        </w:tabs>
        <w:spacing w:before="6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58.3.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</w:t>
      </w:r>
      <w:proofErr w:type="gramStart"/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</w:t>
      </w:r>
      <w:proofErr w:type="gramEnd"/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объяснений;</w:t>
      </w:r>
    </w:p>
    <w:p w:rsidR="00FF467B" w:rsidRPr="00137B40" w:rsidRDefault="0020549D" w:rsidP="0020549D">
      <w:pPr>
        <w:pStyle w:val="a5"/>
        <w:tabs>
          <w:tab w:val="left" w:pos="993"/>
          <w:tab w:val="left" w:pos="2059"/>
        </w:tabs>
        <w:spacing w:before="7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58.4.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стребование документов.</w:t>
      </w:r>
    </w:p>
    <w:p w:rsidR="00FF467B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59"/>
        </w:tabs>
        <w:spacing w:before="7" w:line="242" w:lineRule="auto"/>
        <w:ind w:left="993" w:right="177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 (мониторинг безопасности) проводится в порядке, предусмотренном статьей 74 Федерального закона от 31 июля 2020 года № 248-ФЗ.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07"/>
        </w:tabs>
        <w:spacing w:line="237" w:lineRule="auto"/>
        <w:ind w:left="993" w:right="241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14"/>
        </w:tabs>
        <w:spacing w:line="237" w:lineRule="auto"/>
        <w:ind w:left="993" w:right="2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 проводится в порядке, предусмотренном статьей 75 Федерального закона от 31 июля 2020 года № 248</w:t>
      </w:r>
      <w:r w:rsidR="0092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ФЗ.</w:t>
      </w:r>
    </w:p>
    <w:p w:rsidR="00FF467B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44"/>
        </w:tabs>
        <w:spacing w:line="237" w:lineRule="auto"/>
        <w:ind w:left="993" w:right="218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обследование может </w:t>
      </w:r>
      <w:r w:rsidR="007F640F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индивидуальным предпринимателем, месту нахождения объекта контроля, при этом не допускается взаимодействие с контролируемым лицом.</w:t>
      </w:r>
    </w:p>
    <w:p w:rsidR="00BD5BEE" w:rsidRDefault="00BD5BEE" w:rsidP="00BD5BEE">
      <w:pPr>
        <w:tabs>
          <w:tab w:val="left" w:pos="993"/>
          <w:tab w:val="left" w:pos="2244"/>
        </w:tabs>
        <w:spacing w:line="237" w:lineRule="auto"/>
        <w:ind w:righ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14"/>
        </w:tabs>
        <w:spacing w:line="237" w:lineRule="auto"/>
        <w:ind w:left="993" w:right="197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выездного обследования должностное лицо Министерства может осу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ествлять осмотр общедоступных (открытых для посещения неограниченным кругом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0549D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объектов.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07"/>
        </w:tabs>
        <w:spacing w:line="232" w:lineRule="auto"/>
        <w:ind w:left="993" w:right="200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 проводится без информирования контролируемого лица.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58"/>
        </w:tabs>
        <w:spacing w:line="235" w:lineRule="auto"/>
        <w:ind w:left="993" w:right="216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00"/>
        </w:tabs>
        <w:spacing w:line="235" w:lineRule="auto"/>
        <w:ind w:left="993" w:right="214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контрольного (надзорного) мероприятия составляется акт контрольного (надзорного) мероприятия (далее — акт) в двух экземплярах по типовой форме, утвержденной уполномоченным Правительством Российской Федерации федеральным орга</w:t>
      </w:r>
      <w:r w:rsidR="0092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исполнительной власти, а та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6F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принимаются    </w:t>
      </w:r>
      <w:r w:rsidR="007F640F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  пунктом   2   части   2   статьи   90 от 31 июля 2020 года N° 248-ФЗ.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15"/>
        </w:tabs>
        <w:spacing w:line="237" w:lineRule="auto"/>
        <w:ind w:left="993" w:right="241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FF467B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14"/>
        </w:tabs>
        <w:spacing w:line="237" w:lineRule="auto"/>
        <w:ind w:left="993" w:right="225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приобщаются документы, иные материалы, являющиеся доказательствами нарушения обязательных требований, проверочные листы.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14"/>
        </w:tabs>
        <w:spacing w:line="235" w:lineRule="auto"/>
        <w:ind w:left="993" w:right="224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контрольного (надзорного) мероприятия нарушений </w:t>
      </w:r>
      <w:r w:rsidR="007F640F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640F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контролируемым лицом после оформления акта контрольного (надзорного) мероприятия Министерство обязано выдать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</w:t>
      </w:r>
    </w:p>
    <w:p w:rsidR="00FF467B" w:rsidRPr="00137B40" w:rsidRDefault="00137B40" w:rsidP="00926FD8">
      <w:pPr>
        <w:pStyle w:val="a5"/>
        <w:numPr>
          <w:ilvl w:val="0"/>
          <w:numId w:val="15"/>
        </w:numPr>
        <w:tabs>
          <w:tab w:val="left" w:pos="993"/>
          <w:tab w:val="left" w:pos="2186"/>
        </w:tabs>
        <w:spacing w:line="303" w:lineRule="exact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выявленных нарушений оформляется по</w:t>
      </w:r>
    </w:p>
    <w:p w:rsidR="00FF467B" w:rsidRPr="00137B40" w:rsidRDefault="00137B40" w:rsidP="00926FD8">
      <w:pPr>
        <w:tabs>
          <w:tab w:val="left" w:pos="993"/>
        </w:tabs>
        <w:spacing w:line="326" w:lineRule="exac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</w:t>
      </w:r>
      <w:r w:rsidRP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Положению.</w:t>
      </w:r>
    </w:p>
    <w:p w:rsidR="00B070BF" w:rsidRDefault="00137B40" w:rsidP="00926FD8">
      <w:pPr>
        <w:pStyle w:val="a5"/>
        <w:numPr>
          <w:ilvl w:val="0"/>
          <w:numId w:val="15"/>
        </w:numPr>
        <w:tabs>
          <w:tab w:val="left" w:pos="993"/>
          <w:tab w:val="left" w:pos="2273"/>
        </w:tabs>
        <w:spacing w:line="244" w:lineRule="auto"/>
        <w:ind w:left="993" w:right="163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либо в связи с иными действиями (бездействием) контролируемого ли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повлекшими невозможность проведения или завершения контрольного (надзорного) мероприятия, должностное ли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Министерства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</w:t>
      </w:r>
      <w:r w:rsidR="007F640F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F640F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частями 4 и 5 статьи 21 Федерального закона от 31 июля 2020 года 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FF467B" w:rsidRPr="00B070BF" w:rsidRDefault="00137B40" w:rsidP="00B070BF">
      <w:pPr>
        <w:tabs>
          <w:tab w:val="left" w:pos="993"/>
          <w:tab w:val="left" w:pos="2273"/>
        </w:tabs>
        <w:spacing w:line="244" w:lineRule="auto"/>
        <w:ind w:left="993" w:right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должностное лицо вправе совершить контрольные (надзорные) действия в рамках </w:t>
      </w:r>
      <w:r w:rsidR="007F640F" w:rsidRPr="00B07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B0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BD5BEE" w:rsidRDefault="00BD5BEE" w:rsidP="00BD5BEE">
      <w:pPr>
        <w:tabs>
          <w:tab w:val="left" w:pos="993"/>
          <w:tab w:val="left" w:pos="2273"/>
        </w:tabs>
        <w:spacing w:line="244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EE" w:rsidRPr="00BD5BEE" w:rsidRDefault="00BD5BEE" w:rsidP="00BD5BEE">
      <w:pPr>
        <w:tabs>
          <w:tab w:val="left" w:pos="993"/>
          <w:tab w:val="left" w:pos="2273"/>
        </w:tabs>
        <w:spacing w:line="244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51"/>
        </w:tabs>
        <w:spacing w:line="244" w:lineRule="auto"/>
        <w:ind w:left="993" w:right="153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указанном в пункте 77 настоящего Положения, уполномоченное должностное лицо Министерства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84"/>
        </w:tabs>
        <w:ind w:left="993" w:right="169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FF467B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65"/>
        </w:tabs>
        <w:spacing w:line="244" w:lineRule="auto"/>
        <w:ind w:left="993" w:right="169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 от 31 июля 2020 года № 248-ФЗ.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73"/>
        </w:tabs>
        <w:spacing w:line="244" w:lineRule="auto"/>
        <w:ind w:left="993" w:right="16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проводит профилактические мероприятия в соответствии с ежегодно утверждаемой программой профилактики рисков причинения вреда (у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ерба) охраняем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ценностям.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23"/>
        </w:tabs>
        <w:spacing w:line="244" w:lineRule="auto"/>
        <w:ind w:left="993" w:right="169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65"/>
        </w:tabs>
        <w:ind w:left="993" w:right="157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профилактических мероприятий, которые проводятся при осуществлении регионального государственного контроля (надзора):</w:t>
      </w:r>
    </w:p>
    <w:p w:rsidR="00FF467B" w:rsidRPr="0020549D" w:rsidRDefault="0020549D" w:rsidP="0020549D">
      <w:pPr>
        <w:tabs>
          <w:tab w:val="left" w:pos="993"/>
          <w:tab w:val="left" w:pos="2045"/>
        </w:tabs>
        <w:spacing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7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7B40" w:rsidRPr="0020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нформирование;</w:t>
      </w:r>
    </w:p>
    <w:p w:rsidR="00FF467B" w:rsidRPr="0020549D" w:rsidRDefault="0020549D" w:rsidP="0020549D">
      <w:pPr>
        <w:tabs>
          <w:tab w:val="left" w:pos="993"/>
          <w:tab w:val="left" w:pos="2052"/>
        </w:tabs>
        <w:spacing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205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правоприменительной практики;</w:t>
      </w:r>
    </w:p>
    <w:p w:rsidR="00FF467B" w:rsidRPr="00137B40" w:rsidRDefault="00BD5BEE" w:rsidP="0020549D">
      <w:pPr>
        <w:pStyle w:val="a5"/>
        <w:tabs>
          <w:tab w:val="left" w:pos="993"/>
          <w:tab w:val="left" w:pos="2052"/>
        </w:tabs>
        <w:spacing w:before="5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20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 предостережения;</w:t>
      </w:r>
    </w:p>
    <w:p w:rsidR="00FF467B" w:rsidRPr="00137B40" w:rsidRDefault="00BD5BEE" w:rsidP="0020549D">
      <w:pPr>
        <w:pStyle w:val="a5"/>
        <w:tabs>
          <w:tab w:val="left" w:pos="993"/>
          <w:tab w:val="left" w:pos="2045"/>
        </w:tabs>
        <w:spacing w:before="8" w:line="313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20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онсультирование;</w:t>
      </w:r>
    </w:p>
    <w:p w:rsidR="00FF467B" w:rsidRDefault="00BD5BEE" w:rsidP="0020549D">
      <w:pPr>
        <w:pStyle w:val="a5"/>
        <w:tabs>
          <w:tab w:val="left" w:pos="993"/>
          <w:tab w:val="left" w:pos="2045"/>
        </w:tabs>
        <w:spacing w:line="313" w:lineRule="exact"/>
        <w:ind w:left="17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20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рофилактический визит.</w:t>
      </w:r>
    </w:p>
    <w:p w:rsidR="00FF467B" w:rsidRPr="00BD5BEE" w:rsidRDefault="00137B40" w:rsidP="00BD5BEE">
      <w:pPr>
        <w:pStyle w:val="a5"/>
        <w:numPr>
          <w:ilvl w:val="0"/>
          <w:numId w:val="15"/>
        </w:numPr>
        <w:tabs>
          <w:tab w:val="left" w:pos="993"/>
          <w:tab w:val="left" w:pos="2173"/>
        </w:tabs>
        <w:spacing w:line="237" w:lineRule="auto"/>
        <w:ind w:left="993" w:right="2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 проведении профилактических мероприятий осу</w:t>
      </w:r>
      <w:r w:rsidR="007F640F"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 взаимодействие с гражданами, организациями только в случаях, установленных Федеральным законом от 31 июля 2020 года </w:t>
      </w:r>
      <w:r w:rsidR="007F640F"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При этом</w:t>
      </w:r>
      <w:proofErr w:type="gramStart"/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мероприятия, в ходе которых осуществляется взаимодействие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контролируемыми лицами, проводятся только с согласия данных контролируемых лиц либо по их инициативе.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07"/>
        </w:tabs>
        <w:spacing w:before="8" w:line="235" w:lineRule="auto"/>
        <w:ind w:left="993" w:right="23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при проведении профилактических мероприятий установлено, что объект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представляют явную непосредственную у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 причинения вреда (ущерба) охраняемым законом ценностям или такой вред (ущерб) причинен, должностное лицо Министерства незамедлительно направляет информацию об этом Министру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энергетики 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</w:t>
      </w:r>
      <w:r w:rsidR="007F640F" w:rsidRPr="0058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="007F640F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Министра 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энергетики и</w:t>
      </w:r>
      <w:r w:rsidR="007F640F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</w:t>
      </w:r>
      <w:r w:rsidR="007F640F" w:rsidRPr="0058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контрольн</w:t>
      </w:r>
      <w:r w:rsidR="007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(надзорных) мероприятий.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08"/>
        </w:tabs>
        <w:spacing w:before="6" w:line="242" w:lineRule="auto"/>
        <w:ind w:left="993" w:right="228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FF467B" w:rsidRDefault="00137B40" w:rsidP="00BD5BEE">
      <w:pPr>
        <w:pStyle w:val="a5"/>
        <w:numPr>
          <w:ilvl w:val="0"/>
          <w:numId w:val="15"/>
        </w:numPr>
        <w:tabs>
          <w:tab w:val="left" w:pos="993"/>
          <w:tab w:val="left" w:pos="2093"/>
        </w:tabs>
        <w:spacing w:line="232" w:lineRule="auto"/>
        <w:ind w:left="993" w:right="22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</w:t>
      </w:r>
      <w:r w:rsidR="00BC6873"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посредством размещения соответствующих сведений на официальном сайте Министерства в сети</w:t>
      </w:r>
      <w:r w:rsid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 в средствах массовой информации, через личные кабинеты контролируемых лиц в государственн</w:t>
      </w:r>
      <w:r w:rsidR="00BC6873"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D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системах (при их наличии) и в иных формах.</w:t>
      </w:r>
    </w:p>
    <w:p w:rsidR="00BD5BEE" w:rsidRPr="00BD5BEE" w:rsidRDefault="00BD5BEE" w:rsidP="00BD5BEE">
      <w:pPr>
        <w:pStyle w:val="a5"/>
        <w:tabs>
          <w:tab w:val="left" w:pos="993"/>
          <w:tab w:val="left" w:pos="2093"/>
        </w:tabs>
        <w:spacing w:line="232" w:lineRule="auto"/>
        <w:ind w:left="1701" w:right="22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08"/>
        </w:tabs>
        <w:spacing w:line="235" w:lineRule="auto"/>
        <w:ind w:left="993" w:right="221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размещает и поддерживает в актуальном состоянии на своем официальном сайте в сети «Интернет» </w:t>
      </w:r>
      <w:r w:rsidR="00BC6873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предусмотренную частью 3 статьи 46 Федерального закона от 31 июля 2020 года № 248-ФЗ.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79"/>
        </w:tabs>
        <w:spacing w:before="7" w:line="232" w:lineRule="auto"/>
        <w:ind w:left="993" w:right="24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:rsidR="00FF467B" w:rsidRPr="00137B40" w:rsidRDefault="002149D4" w:rsidP="00E07F99">
      <w:pPr>
        <w:tabs>
          <w:tab w:val="left" w:pos="993"/>
        </w:tabs>
        <w:spacing w:line="235" w:lineRule="auto"/>
        <w:ind w:left="993" w:right="236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83.1. О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единообразных подходов к применению Министерством и его </w:t>
      </w:r>
      <w:r w:rsidR="00BC6873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обязательных требований, законодательства Российской Федерации о государственном контроле (надзоре);</w:t>
      </w:r>
    </w:p>
    <w:p w:rsidR="00FF467B" w:rsidRPr="00137B40" w:rsidRDefault="002149D4" w:rsidP="002149D4">
      <w:pPr>
        <w:pStyle w:val="a5"/>
        <w:numPr>
          <w:ilvl w:val="1"/>
          <w:numId w:val="32"/>
        </w:numPr>
        <w:tabs>
          <w:tab w:val="left" w:pos="993"/>
          <w:tab w:val="left" w:pos="2095"/>
        </w:tabs>
        <w:spacing w:line="242" w:lineRule="auto"/>
        <w:ind w:left="993" w:right="25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</w:t>
      </w:r>
      <w:r w:rsidR="00BC6873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требований, причин, факторов и условий, способствующих возникновению указанн</w:t>
      </w:r>
      <w:r w:rsid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нарушений;</w:t>
      </w:r>
    </w:p>
    <w:p w:rsidR="00FF467B" w:rsidRPr="00137B40" w:rsidRDefault="002149D4" w:rsidP="002149D4">
      <w:pPr>
        <w:pStyle w:val="a5"/>
        <w:numPr>
          <w:ilvl w:val="1"/>
          <w:numId w:val="32"/>
        </w:numPr>
        <w:tabs>
          <w:tab w:val="left" w:pos="993"/>
          <w:tab w:val="left" w:pos="2149"/>
        </w:tabs>
        <w:spacing w:line="237" w:lineRule="auto"/>
        <w:ind w:left="993" w:right="2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случаев причинения вреда (ущерба) охраняем</w:t>
      </w:r>
      <w:r w:rsid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ценностям, выявление источников и факторов риска причинения вреда (у</w:t>
      </w:r>
      <w:r w:rsid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ерба);</w:t>
      </w:r>
    </w:p>
    <w:p w:rsidR="00FF467B" w:rsidRPr="002149D4" w:rsidRDefault="002149D4" w:rsidP="002149D4">
      <w:pPr>
        <w:pStyle w:val="a5"/>
        <w:numPr>
          <w:ilvl w:val="1"/>
          <w:numId w:val="32"/>
        </w:numPr>
        <w:tabs>
          <w:tab w:val="left" w:pos="993"/>
          <w:tab w:val="left" w:pos="1980"/>
        </w:tabs>
        <w:spacing w:line="318" w:lineRule="exact"/>
        <w:ind w:left="99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предложений об актуализации обязательных требований;</w:t>
      </w:r>
    </w:p>
    <w:p w:rsidR="00FF467B" w:rsidRPr="00137B40" w:rsidRDefault="002149D4" w:rsidP="002149D4">
      <w:pPr>
        <w:pStyle w:val="a5"/>
        <w:numPr>
          <w:ilvl w:val="1"/>
          <w:numId w:val="32"/>
        </w:numPr>
        <w:tabs>
          <w:tab w:val="left" w:pos="993"/>
          <w:tab w:val="left" w:pos="2088"/>
        </w:tabs>
        <w:spacing w:line="235" w:lineRule="auto"/>
        <w:ind w:left="993" w:right="22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43"/>
        </w:tabs>
        <w:spacing w:line="235" w:lineRule="auto"/>
        <w:ind w:left="993" w:right="226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год по итогам обобщения правоприменительной практики за предшествующий год Министерство в срок до 15 февраля текущего года, предшествующего году, в котором проводится обобщение правоприменительной практики, обеспечивает подготовку доклада, содержащего </w:t>
      </w:r>
      <w:r w:rsidR="00BC6873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обобщения правоприменительной практики по осуществляемому региональному государственному контролю (надзору) (да</w:t>
      </w:r>
      <w:r w:rsid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правоприменительной практике).</w:t>
      </w:r>
    </w:p>
    <w:p w:rsidR="00FF467B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11"/>
        </w:tabs>
        <w:spacing w:line="242" w:lineRule="auto"/>
        <w:ind w:left="993" w:right="26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доклада о правоприменительной практике подлежит публичному обсуждению.</w:t>
      </w:r>
    </w:p>
    <w:p w:rsidR="00FF467B" w:rsidRPr="00373847" w:rsidRDefault="00137B40" w:rsidP="00373847">
      <w:pPr>
        <w:pStyle w:val="a5"/>
        <w:numPr>
          <w:ilvl w:val="0"/>
          <w:numId w:val="15"/>
        </w:numPr>
        <w:tabs>
          <w:tab w:val="left" w:pos="993"/>
          <w:tab w:val="left" w:pos="2250"/>
        </w:tabs>
        <w:spacing w:line="235" w:lineRule="auto"/>
        <w:ind w:left="993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правоприменительной практике утверждается приказом Министра</w:t>
      </w:r>
      <w:r w:rsidR="00BC6873" w:rsidRPr="0037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энергетики и</w:t>
      </w:r>
      <w:r w:rsidRPr="0037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  <w:r w:rsidR="00BC6873" w:rsidRPr="0037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73" w:rsidRPr="00373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37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 марта года, предшествующего году, в котором проводится обобщение</w:t>
      </w:r>
      <w:r w:rsidR="00BC6873" w:rsidRPr="0037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7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равоприменительной практики и размещается на официальном сайте Министерства в сети «Интернет» не позднее 5 рабочих дней после его утверждения.</w:t>
      </w:r>
    </w:p>
    <w:p w:rsidR="00FF467B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45"/>
        </w:tabs>
        <w:spacing w:before="13" w:line="244" w:lineRule="auto"/>
        <w:ind w:left="993" w:right="99"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Министерства сведений о готовя</w:t>
      </w:r>
      <w:r w:rsid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требований.</w:t>
      </w:r>
    </w:p>
    <w:p w:rsidR="00BD5BEE" w:rsidRDefault="00BD5BEE" w:rsidP="00BD5BEE">
      <w:pPr>
        <w:tabs>
          <w:tab w:val="left" w:pos="993"/>
          <w:tab w:val="left" w:pos="2245"/>
        </w:tabs>
        <w:spacing w:before="13" w:line="244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EE" w:rsidRDefault="00BD5BEE" w:rsidP="00BD5BEE">
      <w:pPr>
        <w:tabs>
          <w:tab w:val="left" w:pos="993"/>
          <w:tab w:val="left" w:pos="2245"/>
        </w:tabs>
        <w:spacing w:before="13" w:line="244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EE" w:rsidRDefault="00BD5BEE" w:rsidP="00BD5BEE">
      <w:pPr>
        <w:tabs>
          <w:tab w:val="left" w:pos="993"/>
          <w:tab w:val="left" w:pos="2245"/>
        </w:tabs>
        <w:spacing w:before="13" w:line="244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EE" w:rsidRPr="00BD5BEE" w:rsidRDefault="00BD5BEE" w:rsidP="00BD5BEE">
      <w:pPr>
        <w:tabs>
          <w:tab w:val="left" w:pos="993"/>
          <w:tab w:val="left" w:pos="2245"/>
        </w:tabs>
        <w:spacing w:before="13" w:line="244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73"/>
        </w:tabs>
        <w:spacing w:before="9" w:line="244" w:lineRule="auto"/>
        <w:ind w:left="993" w:right="107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объявляется и направляется контролируемому лицу в порядке, предусмотренном Федеральным законом от 31 июля 2020 года </w:t>
      </w:r>
      <w:r w:rsid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и долж</w:t>
      </w:r>
      <w:r w:rsidR="008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 требование представления контролируемым лицом сведений и документов.</w:t>
      </w:r>
    </w:p>
    <w:p w:rsidR="00FF467B" w:rsidRPr="002149D4" w:rsidRDefault="00137B40" w:rsidP="002149D4">
      <w:pPr>
        <w:pStyle w:val="a5"/>
        <w:numPr>
          <w:ilvl w:val="0"/>
          <w:numId w:val="15"/>
        </w:numPr>
        <w:tabs>
          <w:tab w:val="left" w:pos="993"/>
          <w:tab w:val="left" w:pos="2216"/>
        </w:tabs>
        <w:spacing w:line="305" w:lineRule="exact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направление предостережения осуществляется не позднее</w:t>
      </w:r>
      <w:r w:rsid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 дней   со   дня   получения   должностным   лицом   Министерства   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 </w:t>
      </w:r>
      <w:r w:rsidR="0085757D" w:rsidRP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срок,</w:t>
      </w:r>
      <w:r w:rsidRP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уполномоченным Правительством Российской Федерации </w:t>
      </w:r>
      <w:r w:rsidR="0085757D" w:rsidRP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21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власти.</w:t>
      </w:r>
      <w:proofErr w:type="gramEnd"/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367"/>
        </w:tabs>
        <w:spacing w:before="9" w:line="244" w:lineRule="auto"/>
        <w:ind w:left="993" w:right="12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составляется по типовой форме, утвержденной </w:t>
      </w:r>
      <w:r w:rsidR="0085757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федеральным органом исполнительной власти.</w:t>
      </w:r>
      <w:r w:rsidR="008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7B" w:rsidRPr="00ED09D0" w:rsidRDefault="00137B40" w:rsidP="00100002">
      <w:pPr>
        <w:pStyle w:val="a5"/>
        <w:numPr>
          <w:ilvl w:val="0"/>
          <w:numId w:val="15"/>
        </w:numPr>
        <w:tabs>
          <w:tab w:val="left" w:pos="993"/>
          <w:tab w:val="left" w:pos="2266"/>
        </w:tabs>
        <w:spacing w:line="242" w:lineRule="auto"/>
        <w:ind w:left="993" w:right="111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 квалифи</w:t>
      </w:r>
      <w:r w:rsidR="0085757D"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</w:t>
      </w:r>
      <w:r w:rsidR="0085757D"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подписью </w:t>
      </w:r>
      <w:r w:rsidR="0085757D"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промышленности, энергетики и транспорта </w:t>
      </w:r>
      <w:r w:rsidR="0085757D" w:rsidRPr="00ED0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73847"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</w:t>
      </w:r>
      <w:r w:rsidR="0085757D"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промышленности, энергетики и транспорта </w:t>
      </w:r>
      <w:r w:rsidR="0085757D" w:rsidRPr="00ED0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информационно-телекоммуникационной сети «Интернет», в том числе, по адресу электронной</w:t>
      </w:r>
      <w:r w:rsid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контролируемого лица,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организации и индивидуального предпринимателя, в составе </w:t>
      </w:r>
      <w:r w:rsidR="0085757D"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57D"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которой является обязательным в соответствии с законодательством Российской Федерации, либо посредством федеральной</w:t>
      </w:r>
      <w:r w:rsidR="00373847"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системы «Единый портал государственных и муниципальных услуг».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01"/>
        </w:tabs>
        <w:spacing w:before="15" w:line="244" w:lineRule="auto"/>
        <w:ind w:left="993" w:right="24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предостережения контролируемым лицом в Министерство могут быть поданы возражения.</w:t>
      </w:r>
    </w:p>
    <w:p w:rsidR="00FF467B" w:rsidRPr="00137B40" w:rsidRDefault="00137B40" w:rsidP="00373847">
      <w:pPr>
        <w:pStyle w:val="a5"/>
        <w:numPr>
          <w:ilvl w:val="0"/>
          <w:numId w:val="15"/>
        </w:numPr>
        <w:tabs>
          <w:tab w:val="left" w:pos="993"/>
          <w:tab w:val="left" w:pos="2086"/>
        </w:tabs>
        <w:spacing w:before="2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возражениях </w:t>
      </w:r>
      <w:r w:rsidR="008575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казываются:</w:t>
      </w:r>
    </w:p>
    <w:p w:rsidR="00FF467B" w:rsidRPr="00137B40" w:rsidRDefault="002149D4" w:rsidP="00E07F99">
      <w:pPr>
        <w:pStyle w:val="a3"/>
        <w:tabs>
          <w:tab w:val="left" w:pos="993"/>
        </w:tabs>
        <w:spacing w:before="7" w:line="244" w:lineRule="auto"/>
        <w:ind w:left="993" w:right="255" w:firstLine="7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93.1. Н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организации и фамилия, имя, отчество (при наличии) индивидуального предпринимателя;</w:t>
      </w:r>
    </w:p>
    <w:p w:rsidR="00FF467B" w:rsidRPr="00137B40" w:rsidRDefault="002149D4" w:rsidP="00E07F99">
      <w:pPr>
        <w:pStyle w:val="a3"/>
        <w:tabs>
          <w:tab w:val="left" w:pos="993"/>
          <w:tab w:val="left" w:pos="9302"/>
        </w:tabs>
        <w:spacing w:before="10"/>
        <w:ind w:left="993" w:right="271" w:firstLine="7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93.2. И</w:t>
      </w:r>
      <w:r w:rsidR="005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дентификационный номер </w:t>
      </w:r>
      <w:r w:rsidR="008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индивидуального предпринимателя;</w:t>
      </w:r>
    </w:p>
    <w:p w:rsidR="00FF467B" w:rsidRPr="00137B40" w:rsidRDefault="002149D4" w:rsidP="00E07F99">
      <w:pPr>
        <w:pStyle w:val="a3"/>
        <w:tabs>
          <w:tab w:val="left" w:pos="993"/>
        </w:tabs>
        <w:spacing w:before="8"/>
        <w:ind w:left="993" w:right="280" w:firstLine="7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93.4. Д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и номер предостережения, направленного в адрес организации, индивидуального предпринимателя;</w:t>
      </w:r>
    </w:p>
    <w:p w:rsidR="00FF467B" w:rsidRPr="00137B40" w:rsidRDefault="002149D4" w:rsidP="00E07F99">
      <w:pPr>
        <w:tabs>
          <w:tab w:val="left" w:pos="993"/>
        </w:tabs>
        <w:spacing w:line="242" w:lineRule="auto"/>
        <w:ind w:left="993" w:right="262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93.5. О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боснование позиции в отношении указанных в предостережении действий (бездействия) организации, индивидуального предпринимателя, которые приводят или могут привести к нарушению обязательных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требований, установленных муниципальными правовыми актами.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072"/>
          <w:tab w:val="left" w:pos="4146"/>
          <w:tab w:val="left" w:pos="6479"/>
          <w:tab w:val="left" w:pos="8790"/>
        </w:tabs>
        <w:spacing w:before="1" w:line="242" w:lineRule="auto"/>
        <w:ind w:left="993" w:right="2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направляются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57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предпринимателем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организации, на указанный в предостережении адрес электронной почты Министерства, либо </w:t>
      </w:r>
      <w:r w:rsidR="00A877D5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77D5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7D5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предостережении способами.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02"/>
        </w:tabs>
        <w:spacing w:before="8" w:line="242" w:lineRule="auto"/>
        <w:ind w:left="993" w:right="2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рассматривает возражения, по итогам рассмотрения направляет организации, индивидуальному предпринимателю в течение 20 рабочих дней со дня получения возражений ответ в порядке, установленном пунктом 91 настоящего Положения.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137"/>
        </w:tabs>
        <w:spacing w:before="3" w:line="242" w:lineRule="auto"/>
        <w:ind w:left="993" w:right="232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учет о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ъявленных ими предостережений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FF467B" w:rsidRPr="00137B40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072"/>
        </w:tabs>
        <w:spacing w:before="6" w:line="244" w:lineRule="auto"/>
        <w:ind w:left="993" w:right="2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возражений организация, индивидуальный предприниматель в указанный в предостережении срок направляет в Министерство уведомление об исполнении предостережения.</w:t>
      </w:r>
    </w:p>
    <w:p w:rsidR="00FF467B" w:rsidRPr="00137B40" w:rsidRDefault="00137B40" w:rsidP="00373847">
      <w:pPr>
        <w:pStyle w:val="a5"/>
        <w:numPr>
          <w:ilvl w:val="0"/>
          <w:numId w:val="15"/>
        </w:numPr>
        <w:tabs>
          <w:tab w:val="left" w:pos="993"/>
          <w:tab w:val="left" w:pos="2209"/>
        </w:tabs>
        <w:spacing w:line="313" w:lineRule="exact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об исполнении предостережения указываются:</w:t>
      </w:r>
    </w:p>
    <w:p w:rsidR="00FF467B" w:rsidRPr="00137B40" w:rsidRDefault="002149D4" w:rsidP="00E07F99">
      <w:pPr>
        <w:pStyle w:val="a3"/>
        <w:tabs>
          <w:tab w:val="left" w:pos="993"/>
        </w:tabs>
        <w:spacing w:line="244" w:lineRule="auto"/>
        <w:ind w:left="993" w:right="269" w:firstLine="7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98.1. </w:t>
      </w:r>
      <w:r w:rsidR="000E62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организации, фамилия, имя, отчество (при наличии) индивидуального предпринимателя;</w:t>
      </w:r>
    </w:p>
    <w:p w:rsidR="00FF467B" w:rsidRDefault="000E62DC" w:rsidP="00E07F99">
      <w:pPr>
        <w:pStyle w:val="a3"/>
        <w:tabs>
          <w:tab w:val="left" w:pos="993"/>
        </w:tabs>
        <w:ind w:left="993" w:right="294" w:firstLine="7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98.2.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дентификационный номер налогоплательщика - организации, индивидуального предпринимателя;</w:t>
      </w:r>
    </w:p>
    <w:p w:rsidR="00FF467B" w:rsidRDefault="000E62DC" w:rsidP="00E07F99">
      <w:pPr>
        <w:pStyle w:val="a3"/>
        <w:tabs>
          <w:tab w:val="left" w:pos="993"/>
        </w:tabs>
        <w:spacing w:before="3" w:line="244" w:lineRule="auto"/>
        <w:ind w:left="993" w:right="294" w:firstLine="7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98.3. Д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и номер предостережения, направленного в адрес организации, индивидуального предпринимателя;</w:t>
      </w:r>
    </w:p>
    <w:p w:rsidR="00FF467B" w:rsidRPr="00137B40" w:rsidRDefault="000E62DC" w:rsidP="00E07F99">
      <w:pPr>
        <w:pStyle w:val="a3"/>
        <w:tabs>
          <w:tab w:val="left" w:pos="993"/>
        </w:tabs>
        <w:spacing w:line="242" w:lineRule="auto"/>
        <w:ind w:left="993" w:right="267" w:firstLine="7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98.4. С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19241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</w:t>
      </w:r>
      <w:r w:rsidR="0019241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соблюдения обязательных требований,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ваний, установленных нормативными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актами.</w:t>
      </w:r>
    </w:p>
    <w:p w:rsidR="00FF467B" w:rsidRPr="00E07F99" w:rsidRDefault="00137B40" w:rsidP="00E07F99">
      <w:pPr>
        <w:pStyle w:val="a5"/>
        <w:numPr>
          <w:ilvl w:val="0"/>
          <w:numId w:val="15"/>
        </w:numPr>
        <w:tabs>
          <w:tab w:val="left" w:pos="993"/>
          <w:tab w:val="left" w:pos="2227"/>
        </w:tabs>
        <w:spacing w:before="3" w:line="237" w:lineRule="auto"/>
        <w:ind w:left="993" w:right="239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организацией, индивидуальным предпринимателем в бумажном виде почтовым отправлением в Министерство либо в виде электронного документа, подписанного усиленной</w:t>
      </w:r>
      <w:r w:rsidR="00E0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</w:t>
      </w:r>
      <w:r w:rsidR="005840AD" w:rsidRPr="00E07F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E07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электронной под</w:t>
      </w:r>
      <w:r w:rsidR="005840AD" w:rsidRPr="00E0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исью индивидуального предпринимателя, лица, уполномоченного   действовать   от имени   </w:t>
      </w:r>
      <w:r w:rsidR="00A877D5" w:rsidRPr="00E07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на</w:t>
      </w:r>
      <w:r w:rsidRPr="00E0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предостережении адрес электронной почты Министерства, либо иными указанными в предостережении способами.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356"/>
        </w:tabs>
        <w:spacing w:before="6" w:line="242" w:lineRule="auto"/>
        <w:ind w:left="1050" w:right="137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либо Министерства по обра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ениям контролируемых лиц и их представителей осуществляет   </w:t>
      </w:r>
      <w:r w:rsidR="00ED09D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(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  разъяснения по вопросам, связанным с организацией и осуществлением регионального государственного контроля (надзора)) по следующим вопросам:</w:t>
      </w:r>
    </w:p>
    <w:p w:rsidR="00FF467B" w:rsidRPr="0029760B" w:rsidRDefault="0029760B" w:rsidP="00192411">
      <w:pPr>
        <w:pStyle w:val="a5"/>
        <w:tabs>
          <w:tab w:val="left" w:pos="2326"/>
        </w:tabs>
        <w:spacing w:before="3"/>
        <w:ind w:left="993" w:right="162" w:firstLine="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100.1. </w:t>
      </w:r>
      <w:proofErr w:type="gramStart"/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обязательных требованиях, предъявляемых к деятельности контролируемого лица либо к принадлежащие ему объектам контроля;</w:t>
      </w:r>
      <w:proofErr w:type="gramEnd"/>
    </w:p>
    <w:p w:rsidR="00FF467B" w:rsidRPr="0029760B" w:rsidRDefault="000E62DC" w:rsidP="00192411">
      <w:pPr>
        <w:tabs>
          <w:tab w:val="left" w:pos="1843"/>
        </w:tabs>
        <w:spacing w:before="15" w:line="314" w:lineRule="exac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100.2. О</w:t>
      </w:r>
      <w:r w:rsidR="0019241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объекта контроля критериям риска и основание его</w:t>
      </w:r>
      <w:r w:rsidR="0019241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к категории риска;</w:t>
      </w:r>
    </w:p>
    <w:p w:rsidR="00FF467B" w:rsidRPr="0029760B" w:rsidRDefault="00192411" w:rsidP="000E62DC">
      <w:pPr>
        <w:tabs>
          <w:tab w:val="left" w:pos="2074"/>
        </w:tabs>
        <w:spacing w:before="3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100.3. О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 и о рекомендуемых способах снижения категории риска;</w:t>
      </w:r>
    </w:p>
    <w:p w:rsidR="00151AAF" w:rsidRPr="0029760B" w:rsidRDefault="00151AAF" w:rsidP="000E62DC">
      <w:pPr>
        <w:tabs>
          <w:tab w:val="left" w:pos="2074"/>
        </w:tabs>
        <w:spacing w:before="3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Pr="0029760B" w:rsidRDefault="00151AAF" w:rsidP="000E62DC">
      <w:pPr>
        <w:tabs>
          <w:tab w:val="left" w:pos="2074"/>
        </w:tabs>
        <w:spacing w:before="3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29760B" w:rsidRDefault="000E62DC" w:rsidP="00192411">
      <w:pPr>
        <w:pStyle w:val="a5"/>
        <w:tabs>
          <w:tab w:val="left" w:pos="2182"/>
        </w:tabs>
        <w:spacing w:before="8"/>
        <w:ind w:left="993" w:right="150" w:firstLine="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100.4. О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видах, содержании и об интенсивности контрольных (надзорных) мероприятий, проводимых в отношении объекта контроля исходя из его отнесения к </w:t>
      </w:r>
      <w:r w:rsidR="0019241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категории риска;</w:t>
      </w:r>
    </w:p>
    <w:p w:rsidR="00FF467B" w:rsidRPr="00137B40" w:rsidRDefault="000E62DC" w:rsidP="00192411">
      <w:pPr>
        <w:pStyle w:val="a5"/>
        <w:tabs>
          <w:tab w:val="left" w:pos="2188"/>
        </w:tabs>
        <w:spacing w:before="8"/>
        <w:ind w:left="993" w:right="149" w:firstLine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100.5.</w:t>
      </w:r>
      <w:r w:rsidR="0019241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41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требованиях к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документам, необходимым для представления в ходе проведения контрольных (надзорных) мероприятий.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324"/>
        </w:tabs>
        <w:spacing w:before="7"/>
        <w:ind w:left="2323" w:hanging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324"/>
        </w:tabs>
        <w:spacing w:before="1" w:line="244" w:lineRule="auto"/>
        <w:ind w:left="1041" w:right="140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 долж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остным лицом Министерства по телефону, посредством видеоконференц</w:t>
      </w:r>
      <w:r w:rsidR="00151A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="0015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личном приеме либо в ходе проведения 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контрольного (надзорного) мероприятия.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331"/>
        </w:tabs>
        <w:spacing w:line="244" w:lineRule="auto"/>
        <w:ind w:left="1043" w:right="164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телефонные звонки 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сняв трубку, должно назвать фамилию, имя, отчество (при наличии), занимаемую должность, предложить контролируемому лицу и их представителю представиться и изложить суть вопроса.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328"/>
        </w:tabs>
        <w:spacing w:line="244" w:lineRule="auto"/>
        <w:ind w:left="1043" w:right="159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 лица  при  общении  с  контролируемыми   лицами и их представителями (по телефону или лично) должны корректно и внимательно относиться к ним, не унижая их чести и достоинства.</w:t>
      </w:r>
    </w:p>
    <w:p w:rsidR="00FF467B" w:rsidRDefault="00137B40">
      <w:pPr>
        <w:pStyle w:val="a5"/>
        <w:numPr>
          <w:ilvl w:val="0"/>
          <w:numId w:val="15"/>
        </w:numPr>
        <w:tabs>
          <w:tab w:val="left" w:pos="2335"/>
        </w:tabs>
        <w:spacing w:line="242" w:lineRule="auto"/>
        <w:ind w:left="1040" w:right="135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контролируемых лиц и их представителей должно проводиться с использованием официально-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речи, без </w:t>
      </w:r>
      <w:r w:rsidR="00A877D5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>ьш</w:t>
      </w:r>
      <w:r w:rsidR="00A877D5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7D5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лишних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эмоций.</w:t>
      </w:r>
    </w:p>
    <w:p w:rsidR="00FF467B" w:rsidRDefault="00137B40">
      <w:pPr>
        <w:pStyle w:val="a5"/>
        <w:numPr>
          <w:ilvl w:val="0"/>
          <w:numId w:val="15"/>
        </w:numPr>
        <w:tabs>
          <w:tab w:val="left" w:pos="2328"/>
        </w:tabs>
        <w:spacing w:line="242" w:lineRule="auto"/>
        <w:ind w:left="1036" w:right="128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осуществл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устное консультирование контролируемых лиц и их представителей, не вправе осуществлять консультирование, вых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одящее за рамки стандартных проц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едур и условий осуществления регионального государственного контроля (надзора) и прямо или косвенно влияющее на индивидуальные решения граждан.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328"/>
        </w:tabs>
        <w:spacing w:line="242" w:lineRule="auto"/>
        <w:ind w:left="1036" w:right="128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осуществляющее устное консультирование контролируемых лиц и их представителей, должно принять все необходимые меры для полного и оперативного ответа на поставленные вопросы, в том числе с 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должностн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а также может предложить контролируемому лицу и их представителю обратиться за необходимой информацией в письменном виде либо назначить другое удобное для него время для устного консультирования.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237"/>
        </w:tabs>
        <w:spacing w:before="100" w:line="244" w:lineRule="auto"/>
        <w:ind w:left="950" w:right="243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консультирование по вопросам осуществления регионального государственного контроля (надзора) при обращении контролируемых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9241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представителей в Министерство осуществляется путем направления ответов почтовым отправлением, а также электронной почтой.</w:t>
      </w:r>
    </w:p>
    <w:p w:rsidR="00FF467B" w:rsidRDefault="00137B40">
      <w:pPr>
        <w:pStyle w:val="a5"/>
        <w:numPr>
          <w:ilvl w:val="0"/>
          <w:numId w:val="15"/>
        </w:numPr>
        <w:tabs>
          <w:tab w:val="left" w:pos="2209"/>
        </w:tabs>
        <w:spacing w:before="5" w:line="244" w:lineRule="auto"/>
        <w:ind w:left="942" w:right="22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коллективном обращении контролируемых ли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представителей в Министерство письменное консультирование по вопросам осуществления регионального государственного контроля (надзора) 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ответа в адрес 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840AD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обращении первым, если не указан иной адрес для ответа, по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товым отправлением, а также электронной почтой или размещением на оф</w:t>
      </w:r>
      <w:r w:rsidR="005840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Министерства.</w:t>
      </w:r>
      <w:proofErr w:type="gramEnd"/>
    </w:p>
    <w:p w:rsidR="00151AAF" w:rsidRDefault="00151AAF" w:rsidP="00151AAF">
      <w:pPr>
        <w:tabs>
          <w:tab w:val="left" w:pos="2209"/>
        </w:tabs>
        <w:spacing w:before="5" w:line="244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 w:rsidP="00151AAF">
      <w:pPr>
        <w:tabs>
          <w:tab w:val="left" w:pos="2209"/>
        </w:tabs>
        <w:spacing w:before="5" w:line="244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 w:rsidP="00151AAF">
      <w:pPr>
        <w:tabs>
          <w:tab w:val="left" w:pos="2209"/>
        </w:tabs>
        <w:spacing w:before="5" w:line="244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Pr="00151AAF" w:rsidRDefault="00151AAF" w:rsidP="00151AAF">
      <w:pPr>
        <w:tabs>
          <w:tab w:val="left" w:pos="2209"/>
        </w:tabs>
        <w:spacing w:before="5" w:line="244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237"/>
        </w:tabs>
        <w:spacing w:before="8" w:line="244" w:lineRule="auto"/>
        <w:ind w:left="933" w:right="254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консультировании по письменным обращениям контролируемому </w:t>
      </w:r>
      <w:r w:rsidR="00A877D5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представителю дается исчерпывающий ответ на поставленные вопросы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411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(при наличии), должность и номер телефона исполнителя.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223"/>
        </w:tabs>
        <w:spacing w:line="242" w:lineRule="auto"/>
        <w:ind w:left="935" w:right="261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консультирование по вопросам осуществления регионального государственного контроля (надзора), реализуется посредством привлечения средств массовой информации, а также путем размещения информации на официальном сайте Министерства, на информационн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 Министерства.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216"/>
        </w:tabs>
        <w:spacing w:line="242" w:lineRule="auto"/>
        <w:ind w:left="933" w:right="25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 Министерства, адресе официального сайта Министерства, содержащего информацию о порядке осу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ествления регионального государственного контроля (надзора), адресе электронной почты (далее - справочная информация) подлежит обязательному размещению на официальном сайте Министерства, иных информационных системам, созданных для осуществления регионального государственного контроля (надзора).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216"/>
        </w:tabs>
        <w:spacing w:before="5" w:line="244" w:lineRule="auto"/>
        <w:ind w:left="935" w:right="252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письменной форме осуществляется должностными лицами Министерства в ответ на письменные обращения контролируемых лиц и их представителей о предоставлении информации об организации и осуществлении регионального государственного контроля (надзора) по следую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вопросам:</w:t>
      </w:r>
    </w:p>
    <w:p w:rsidR="00FF467B" w:rsidRDefault="000E62DC" w:rsidP="00C34617">
      <w:pPr>
        <w:pStyle w:val="a5"/>
        <w:tabs>
          <w:tab w:val="left" w:pos="2218"/>
        </w:tabs>
        <w:ind w:left="1134" w:right="260" w:firstLine="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113.1. О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обязательных требованиях, предъявляемых к деятельности контролируемого ли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л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к принадлежащим ему объектам контроля;</w:t>
      </w:r>
    </w:p>
    <w:p w:rsidR="00FF467B" w:rsidRDefault="000E62DC" w:rsidP="00C34617">
      <w:pPr>
        <w:pStyle w:val="a5"/>
        <w:tabs>
          <w:tab w:val="left" w:pos="2103"/>
        </w:tabs>
        <w:spacing w:before="5" w:line="244" w:lineRule="auto"/>
        <w:ind w:left="1134" w:right="250" w:firstLine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113.2. О</w:t>
      </w:r>
      <w:r w:rsid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объекта контроля критериям риска и основание его отнесения к категории риска;</w:t>
      </w:r>
    </w:p>
    <w:p w:rsidR="00FF467B" w:rsidRPr="00192411" w:rsidRDefault="00192411" w:rsidP="00C34617">
      <w:pPr>
        <w:tabs>
          <w:tab w:val="left" w:pos="1966"/>
        </w:tabs>
        <w:spacing w:before="3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62DC">
        <w:rPr>
          <w:rFonts w:ascii="Times New Roman" w:eastAsia="Times New Roman" w:hAnsi="Times New Roman" w:cs="Times New Roman"/>
          <w:sz w:val="28"/>
          <w:szCs w:val="28"/>
          <w:lang w:eastAsia="ru-RU"/>
        </w:rPr>
        <w:t>113.3. О</w:t>
      </w:r>
      <w:r w:rsidRP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137B40" w:rsidRP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 и о рекомендуемых способах снижения категории риска;</w:t>
      </w:r>
    </w:p>
    <w:p w:rsidR="00FF467B" w:rsidRPr="00192411" w:rsidRDefault="00C34617" w:rsidP="00C34617">
      <w:pPr>
        <w:spacing w:before="7" w:line="244" w:lineRule="auto"/>
        <w:ind w:left="1134" w:right="25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62DC">
        <w:rPr>
          <w:rFonts w:ascii="Times New Roman" w:eastAsia="Times New Roman" w:hAnsi="Times New Roman" w:cs="Times New Roman"/>
          <w:sz w:val="28"/>
          <w:szCs w:val="28"/>
          <w:lang w:eastAsia="ru-RU"/>
        </w:rPr>
        <w:t>113.4. О</w:t>
      </w:r>
      <w:r w:rsidR="00137B40" w:rsidRP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видах, содержании и об интенсивности контрольных (надзорных) мероприятий, проводимых в отношении объекта контроля исходя из его отнесения к </w:t>
      </w:r>
      <w:r w:rsid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категории риска;</w:t>
      </w:r>
    </w:p>
    <w:p w:rsidR="00FF467B" w:rsidRPr="00137B40" w:rsidRDefault="000E62DC" w:rsidP="000E62DC">
      <w:pPr>
        <w:pStyle w:val="a5"/>
        <w:tabs>
          <w:tab w:val="left" w:pos="2073"/>
        </w:tabs>
        <w:ind w:left="1134" w:right="2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113.5. О</w:t>
      </w:r>
      <w:r w:rsid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7B40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необходимым для представления в ходе проведения контрольных (надзорных) мероприятий.</w:t>
      </w:r>
    </w:p>
    <w:p w:rsidR="00FF467B" w:rsidRPr="00192411" w:rsidRDefault="00137B40" w:rsidP="00192411">
      <w:pPr>
        <w:pStyle w:val="a5"/>
        <w:numPr>
          <w:ilvl w:val="0"/>
          <w:numId w:val="15"/>
        </w:numPr>
        <w:tabs>
          <w:tab w:val="left" w:pos="2223"/>
        </w:tabs>
        <w:spacing w:before="100" w:line="242" w:lineRule="auto"/>
        <w:ind w:left="1134" w:right="2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письменных обращений контролируемых лиц и их представителей о предоставлении информации об организации и осуществлении регионального государственного контроля (надзора) осу</w:t>
      </w:r>
      <w:r w:rsidR="000D71EC" w:rsidRP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Министерством в порядке и в сроки, установленные Федеральным законом</w:t>
      </w:r>
      <w:r w:rsid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мая 2006 года № 59-ФЗ «О порядке рассмотрения обращений граждан Российской Федерации».</w:t>
      </w:r>
    </w:p>
    <w:p w:rsidR="00FF467B" w:rsidRPr="00137B40" w:rsidRDefault="00137B40" w:rsidP="00192411">
      <w:pPr>
        <w:pStyle w:val="a5"/>
        <w:numPr>
          <w:ilvl w:val="0"/>
          <w:numId w:val="15"/>
        </w:numPr>
        <w:tabs>
          <w:tab w:val="left" w:pos="2353"/>
        </w:tabs>
        <w:spacing w:before="8" w:line="244" w:lineRule="auto"/>
        <w:ind w:left="1134" w:right="21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более трех однотипных обращений контролируемых ли</w:t>
      </w:r>
      <w:r w:rsid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  представителей о предоставлении информации об организации и осуществлении регионального государственного контроля (надзора) консультирование по вопросам, изложенным в таких обра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ениях, осу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ествляется посредством размещения на официальном сайте Министерства в информационно-телекоммуникационной сети «Интернет» письменного разъяснения, подписанного Министром 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энергетики и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  <w:r w:rsidR="000D71EC" w:rsidRP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EC" w:rsidRPr="0058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энергетики и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  <w:r w:rsidR="000D71EC" w:rsidRP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EC" w:rsidRPr="0058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Карачаево-Черкесской Республики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F467B" w:rsidRPr="00137B40" w:rsidRDefault="00137B40" w:rsidP="00192411">
      <w:pPr>
        <w:pStyle w:val="a5"/>
        <w:numPr>
          <w:ilvl w:val="0"/>
          <w:numId w:val="15"/>
        </w:numPr>
        <w:tabs>
          <w:tab w:val="left" w:pos="2330"/>
        </w:tabs>
        <w:spacing w:line="242" w:lineRule="auto"/>
        <w:ind w:left="1134" w:right="21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в форме 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по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осущ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ествления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контролируемого лица либо путем использования видео-конференц-связи. В ходе 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FF467B" w:rsidRDefault="00137B40">
      <w:pPr>
        <w:pStyle w:val="a5"/>
        <w:numPr>
          <w:ilvl w:val="0"/>
          <w:numId w:val="15"/>
        </w:numPr>
        <w:tabs>
          <w:tab w:val="left" w:pos="2345"/>
        </w:tabs>
        <w:spacing w:before="3" w:line="244" w:lineRule="auto"/>
        <w:ind w:left="1065" w:right="134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должностным лицом Министерства может осуществляться консультирование контролируемого лица в порядке, установленном статьей 50 Федерального закона от 31 июля 2020 года № 248-ФЗ.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374"/>
        </w:tabs>
        <w:spacing w:before="3"/>
        <w:ind w:left="1058" w:right="145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должностным лицом Министерства может осуществляться сбор сведений, необходимых для отнесения объектов контроля к категориям риска.</w:t>
      </w:r>
    </w:p>
    <w:p w:rsidR="00FF467B" w:rsidRPr="00137B40" w:rsidRDefault="00137B40">
      <w:pPr>
        <w:pStyle w:val="a5"/>
        <w:numPr>
          <w:ilvl w:val="0"/>
          <w:numId w:val="15"/>
        </w:numPr>
        <w:tabs>
          <w:tab w:val="left" w:pos="2338"/>
        </w:tabs>
        <w:spacing w:before="8" w:line="242" w:lineRule="auto"/>
        <w:ind w:left="1058" w:right="116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контролируемых ли</w:t>
      </w:r>
      <w:r w:rsidR="00A877D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приступающих к осуществлению деятельности по перевозке пассажиров и багажа легковым такси на территории </w:t>
      </w:r>
      <w:r w:rsid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отношении объектов контроля, отнесенных к категориям высокого и значительного риска, проводятся обязательные профилактические визиты.</w:t>
      </w:r>
    </w:p>
    <w:p w:rsidR="00FF467B" w:rsidRDefault="00137B40" w:rsidP="00983930">
      <w:pPr>
        <w:pStyle w:val="a5"/>
        <w:numPr>
          <w:ilvl w:val="0"/>
          <w:numId w:val="15"/>
        </w:numPr>
        <w:tabs>
          <w:tab w:val="left" w:pos="2353"/>
        </w:tabs>
        <w:spacing w:before="7" w:line="244" w:lineRule="auto"/>
        <w:ind w:left="1065" w:right="134" w:firstLine="6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обязательного профилактического визита контролируемое лицо должно быть надлежащим образом уведомлено не позднее чем за пять рабочих дней до даты его проведения.</w:t>
      </w:r>
    </w:p>
    <w:p w:rsidR="00FF467B" w:rsidRDefault="00137B40" w:rsidP="00983930">
      <w:pPr>
        <w:pStyle w:val="a5"/>
        <w:numPr>
          <w:ilvl w:val="0"/>
          <w:numId w:val="15"/>
        </w:numPr>
        <w:tabs>
          <w:tab w:val="left" w:pos="2374"/>
        </w:tabs>
        <w:spacing w:line="242" w:lineRule="auto"/>
        <w:ind w:left="1058" w:right="124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вправе отказаться от проведения обязательного 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визита, уведомив об этом Министерство не позднее чем за три рабочих дня до даты его проведения.</w:t>
      </w:r>
    </w:p>
    <w:p w:rsidR="00FF467B" w:rsidRPr="001438C1" w:rsidRDefault="00137B40" w:rsidP="00983930">
      <w:pPr>
        <w:pStyle w:val="a5"/>
        <w:numPr>
          <w:ilvl w:val="0"/>
          <w:numId w:val="15"/>
        </w:numPr>
        <w:tabs>
          <w:tab w:val="left" w:pos="2447"/>
        </w:tabs>
        <w:spacing w:before="58" w:line="242" w:lineRule="auto"/>
        <w:ind w:left="993" w:right="119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обязано предложить проведение профилактического визита лицам, приступаю</w:t>
      </w:r>
      <w:r w:rsidR="000D71EC"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D71EC"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деятельности по перевозке пассажиров и багажа легковым такси на территории </w:t>
      </w:r>
      <w:r w:rsidR="000D71EC" w:rsidRPr="0014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чем в течение одного года с момента получения первого разрешения на осуществление деятельности по перевозке пассажиров и багажа легковым такси на территории </w:t>
      </w:r>
      <w:r w:rsidR="000D71EC" w:rsidRPr="0014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в соответствии с Федеральными законами, постановлениями Правительства Российской Федерации, настоящим Положением, контрольные (надзорные)</w:t>
      </w:r>
      <w:r w:rsidR="00846B7F"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проводятся либо проводились в те же сроки, что и профилактический</w:t>
      </w:r>
      <w:r w:rsidR="001438C1"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EC"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</w:t>
      </w:r>
      <w:r w:rsidRPr="0014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7B" w:rsidRPr="00137B40" w:rsidRDefault="00137B40" w:rsidP="00983930">
      <w:pPr>
        <w:pStyle w:val="a5"/>
        <w:numPr>
          <w:ilvl w:val="0"/>
          <w:numId w:val="15"/>
        </w:numPr>
        <w:tabs>
          <w:tab w:val="left" w:pos="2310"/>
        </w:tabs>
        <w:spacing w:before="5"/>
        <w:ind w:left="993" w:right="220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обязательного профилактического визита не может превышать один рабочий день.</w:t>
      </w:r>
    </w:p>
    <w:p w:rsidR="00FF467B" w:rsidRDefault="00137B40" w:rsidP="00983930">
      <w:pPr>
        <w:pStyle w:val="a5"/>
        <w:numPr>
          <w:ilvl w:val="0"/>
          <w:numId w:val="15"/>
        </w:numPr>
        <w:tabs>
          <w:tab w:val="left" w:pos="2259"/>
        </w:tabs>
        <w:spacing w:before="15" w:line="247" w:lineRule="auto"/>
        <w:ind w:left="993" w:right="221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профилактич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визита контролируемым лиц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могут выдаваться предписания об устранении нарушений обязательных требований. Разъяснения, полученные контролируем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лицом в ходе профилактического визита, носят рекомендательный характер.</w:t>
      </w:r>
    </w:p>
    <w:p w:rsidR="00151AAF" w:rsidRDefault="00151AAF" w:rsidP="00151AAF">
      <w:pPr>
        <w:tabs>
          <w:tab w:val="left" w:pos="2259"/>
        </w:tabs>
        <w:spacing w:before="15" w:line="247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Pr="00151AAF" w:rsidRDefault="00151AAF" w:rsidP="00151AAF">
      <w:pPr>
        <w:tabs>
          <w:tab w:val="left" w:pos="2259"/>
        </w:tabs>
        <w:spacing w:before="15" w:line="247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137B40" w:rsidRDefault="00137B40" w:rsidP="00983930">
      <w:pPr>
        <w:pStyle w:val="a5"/>
        <w:numPr>
          <w:ilvl w:val="0"/>
          <w:numId w:val="15"/>
        </w:numPr>
        <w:tabs>
          <w:tab w:val="left" w:pos="2245"/>
        </w:tabs>
        <w:spacing w:line="242" w:lineRule="auto"/>
        <w:ind w:left="993" w:right="234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 причинения вреда (ущерба) охраняемым законом ценностям или такой вред (у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ерб) причинен, должностное л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Министерства незамедлительно направляет информацию об этом 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промышленности, энергетики и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  <w:r w:rsidR="000D71EC" w:rsidRP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EC" w:rsidRPr="0058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0D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энергетики и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  <w:r w:rsidR="000D71EC" w:rsidRPr="00B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EC" w:rsidRPr="0058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контрольных (надзорных) мероприятий.</w:t>
      </w:r>
    </w:p>
    <w:p w:rsidR="00FF467B" w:rsidRPr="00137B40" w:rsidRDefault="00137B40" w:rsidP="00983930">
      <w:pPr>
        <w:pStyle w:val="a5"/>
        <w:numPr>
          <w:ilvl w:val="0"/>
          <w:numId w:val="15"/>
        </w:numPr>
        <w:tabs>
          <w:tab w:val="left" w:pos="2259"/>
        </w:tabs>
        <w:ind w:left="993" w:right="259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ведет учет предложенных к проведению и проведенных </w:t>
      </w:r>
      <w:r w:rsidR="000D71EC"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Pr="001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визитов.</w:t>
      </w:r>
    </w:p>
    <w:p w:rsidR="00FF467B" w:rsidRPr="0029760B" w:rsidRDefault="00137B40" w:rsidP="00983930">
      <w:pPr>
        <w:pStyle w:val="a5"/>
        <w:numPr>
          <w:ilvl w:val="0"/>
          <w:numId w:val="15"/>
        </w:numPr>
        <w:tabs>
          <w:tab w:val="left" w:pos="2237"/>
        </w:tabs>
        <w:spacing w:before="6" w:line="242" w:lineRule="auto"/>
        <w:ind w:left="993" w:right="2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государственного контроля (надзора) уполномоченными должностными лицами Министерства проводятся следующие мероприятия:</w:t>
      </w:r>
    </w:p>
    <w:p w:rsidR="00FF467B" w:rsidRPr="0029760B" w:rsidRDefault="00983930" w:rsidP="00983930">
      <w:pPr>
        <w:tabs>
          <w:tab w:val="left" w:pos="1980"/>
        </w:tabs>
        <w:spacing w:line="244" w:lineRule="auto"/>
        <w:ind w:left="993" w:right="2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наличия на кузове (боковых поверхностях кузова) транспортного средства </w:t>
      </w:r>
      <w:proofErr w:type="spellStart"/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цветографической</w:t>
      </w:r>
      <w:proofErr w:type="spellEnd"/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схемы, представл</w:t>
      </w:r>
      <w:r w:rsidR="000D71E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собой композицию из квадратов контрастного цвета, расположенных в шахматном порядке;</w:t>
      </w:r>
    </w:p>
    <w:p w:rsidR="00FF467B" w:rsidRPr="0029760B" w:rsidRDefault="00983930" w:rsidP="00983930">
      <w:pPr>
        <w:pStyle w:val="a5"/>
        <w:tabs>
          <w:tab w:val="left" w:pos="1980"/>
        </w:tabs>
        <w:spacing w:line="244" w:lineRule="auto"/>
        <w:ind w:left="993" w:right="22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наличия на крыше транспортного средства опознавательного фонаря оранжевого цвета;</w:t>
      </w:r>
    </w:p>
    <w:p w:rsidR="00FF467B" w:rsidRPr="0029760B" w:rsidRDefault="00983930" w:rsidP="00983930">
      <w:pPr>
        <w:pStyle w:val="a5"/>
        <w:tabs>
          <w:tab w:val="left" w:pos="1980"/>
        </w:tabs>
        <w:spacing w:line="244" w:lineRule="auto"/>
        <w:ind w:left="993" w:right="233" w:firstLine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наличия в салоне транспортного средства таксометра, если плата за пользование легковым такси определяется в соответствии с показаниями таксометра на основании установленн</w:t>
      </w:r>
      <w:r w:rsidR="000D71E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тарифов исходя из фактического расстояния перевозки и</w:t>
      </w:r>
      <w:r w:rsidR="000D71E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фактического времени польз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легковым такси;</w:t>
      </w:r>
    </w:p>
    <w:p w:rsidR="00FF467B" w:rsidRPr="0029760B" w:rsidRDefault="00983930" w:rsidP="00983930">
      <w:pPr>
        <w:pStyle w:val="a5"/>
        <w:tabs>
          <w:tab w:val="left" w:pos="1980"/>
        </w:tabs>
        <w:spacing w:line="244" w:lineRule="auto"/>
        <w:ind w:left="993" w:right="2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наличия документов, подтверждающих наличие общего водительского стажа не менее трех лет у сотрудников организации, </w:t>
      </w:r>
      <w:r w:rsidR="000D71E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индивидуального предпринимателя, </w:t>
      </w:r>
      <w:r w:rsidR="000D71E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перевозки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и багажа легковым такси;</w:t>
      </w:r>
    </w:p>
    <w:p w:rsidR="00FF467B" w:rsidRPr="0029760B" w:rsidRDefault="00983930" w:rsidP="00983930">
      <w:pPr>
        <w:pStyle w:val="a5"/>
        <w:tabs>
          <w:tab w:val="left" w:pos="1973"/>
        </w:tabs>
        <w:ind w:left="993" w:right="253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наличия документов, подтверждающих обеспечение технического обслуживания и ремонта легковых такси;</w:t>
      </w:r>
    </w:p>
    <w:p w:rsidR="00FF467B" w:rsidRPr="0029760B" w:rsidRDefault="00983930" w:rsidP="00983930">
      <w:pPr>
        <w:pStyle w:val="a5"/>
        <w:tabs>
          <w:tab w:val="left" w:pos="1973"/>
        </w:tabs>
        <w:spacing w:line="242" w:lineRule="auto"/>
        <w:ind w:left="993" w:right="237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обеспечения контроля технического состояния легковых такси перед выездом на линию, наличия подтверждающих документов о проведении такого контроля;</w:t>
      </w:r>
    </w:p>
    <w:p w:rsidR="00FF467B" w:rsidRPr="0029760B" w:rsidRDefault="00983930" w:rsidP="00983930">
      <w:pPr>
        <w:pStyle w:val="a5"/>
        <w:tabs>
          <w:tab w:val="left" w:pos="1980"/>
        </w:tabs>
        <w:spacing w:line="242" w:lineRule="auto"/>
        <w:ind w:left="993" w:right="249" w:firstLine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обеспечения прохождения водителями </w:t>
      </w:r>
      <w:proofErr w:type="spellStart"/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осмотра, наличие подтверждаю</w:t>
      </w:r>
      <w:r w:rsidR="000D71E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 о проведении такого осмотра;</w:t>
      </w:r>
    </w:p>
    <w:p w:rsidR="00FF467B" w:rsidRPr="0029760B" w:rsidRDefault="00983930" w:rsidP="00983930">
      <w:pPr>
        <w:pStyle w:val="a5"/>
        <w:tabs>
          <w:tab w:val="left" w:pos="1980"/>
        </w:tabs>
        <w:spacing w:line="244" w:lineRule="auto"/>
        <w:ind w:left="993" w:right="227" w:firstLine="6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соответствия марки, модели и государственного регистрационного знака транспортного средства указанным сведениям в разрешении на осу</w:t>
      </w:r>
      <w:r w:rsidR="000D71E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ествление деятельности на перевозку пассажиров и багажа </w:t>
      </w:r>
      <w:r w:rsidR="00137B40" w:rsidRPr="0029760B">
        <w:rPr>
          <w:rFonts w:ascii="Times New Roman" w:hAnsi="Times New Roman" w:cs="Times New Roman"/>
          <w:sz w:val="28"/>
          <w:szCs w:val="28"/>
        </w:rPr>
        <w:t>легковым такси;</w:t>
      </w:r>
    </w:p>
    <w:p w:rsidR="00FF467B" w:rsidRPr="0029760B" w:rsidRDefault="00983930" w:rsidP="00983930">
      <w:pPr>
        <w:pStyle w:val="a5"/>
        <w:tabs>
          <w:tab w:val="left" w:pos="2074"/>
        </w:tabs>
        <w:spacing w:before="100" w:line="242" w:lineRule="auto"/>
        <w:ind w:left="993" w:right="139" w:firstLine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наличия и местонахождения в салоне транспортного средства информации, предусмотренной пунктом 91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№ 1586;</w:t>
      </w:r>
    </w:p>
    <w:p w:rsidR="00151AAF" w:rsidRPr="0029760B" w:rsidRDefault="00151AAF" w:rsidP="00983930">
      <w:pPr>
        <w:pStyle w:val="a5"/>
        <w:tabs>
          <w:tab w:val="left" w:pos="2074"/>
        </w:tabs>
        <w:spacing w:before="100" w:line="242" w:lineRule="auto"/>
        <w:ind w:left="993" w:right="139" w:firstLine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Pr="0029760B" w:rsidRDefault="00151AAF" w:rsidP="00983930">
      <w:pPr>
        <w:pStyle w:val="a5"/>
        <w:tabs>
          <w:tab w:val="left" w:pos="2074"/>
        </w:tabs>
        <w:spacing w:before="100" w:line="242" w:lineRule="auto"/>
        <w:ind w:left="993" w:right="139" w:firstLine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29760B" w:rsidRDefault="00983930" w:rsidP="00983930">
      <w:pPr>
        <w:pStyle w:val="a5"/>
        <w:tabs>
          <w:tab w:val="left" w:pos="2203"/>
        </w:tabs>
        <w:spacing w:before="7" w:line="244" w:lineRule="auto"/>
        <w:ind w:left="993" w:right="134" w:firstLine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обеспечения перевозчиком условий доступности для пассажиров из числа инвалидов их перевозки и перевозки их багажа автомобильным транспортом, в том числе по заказу и легковыми такси, определенных Порядком обеспечения условий доступности для пассажиров из   числа  инвалидов  транспортных    средств    автомобильного   транспорта и городского наземного электрического транспорта, автовокзалов, автоста</w:t>
      </w:r>
      <w:r w:rsidR="000D71E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предоставляемых услуг, а также оказания им при этом необходимой помощи, утвержденным приказом</w:t>
      </w:r>
      <w:proofErr w:type="gramEnd"/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  транспорта Российской Федерации от 01.12.2015 № 347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7B" w:rsidRDefault="00983930" w:rsidP="00983930">
      <w:pPr>
        <w:pStyle w:val="a5"/>
        <w:tabs>
          <w:tab w:val="left" w:pos="2214"/>
        </w:tabs>
        <w:spacing w:before="23" w:line="244" w:lineRule="auto"/>
        <w:ind w:left="993" w:right="143" w:firstLine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AF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2DC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7B4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проверочного листа (списка контрольных вопросов) при необходимости.</w:t>
      </w:r>
    </w:p>
    <w:p w:rsidR="008B5348" w:rsidRDefault="00151AAF" w:rsidP="00983930">
      <w:pPr>
        <w:pStyle w:val="a5"/>
        <w:tabs>
          <w:tab w:val="left" w:pos="2214"/>
        </w:tabs>
        <w:spacing w:before="23" w:line="244" w:lineRule="auto"/>
        <w:ind w:left="993" w:right="143" w:firstLine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348" w:rsidRDefault="008B5348" w:rsidP="00983930">
      <w:pPr>
        <w:pStyle w:val="a5"/>
        <w:tabs>
          <w:tab w:val="left" w:pos="2214"/>
        </w:tabs>
        <w:spacing w:before="23" w:line="244" w:lineRule="auto"/>
        <w:ind w:left="993" w:right="143" w:firstLine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48" w:rsidRPr="00137B40" w:rsidRDefault="008B5348" w:rsidP="00983930">
      <w:pPr>
        <w:pStyle w:val="a5"/>
        <w:tabs>
          <w:tab w:val="left" w:pos="2214"/>
        </w:tabs>
        <w:spacing w:before="23" w:line="244" w:lineRule="auto"/>
        <w:ind w:left="993" w:right="143" w:firstLine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48" w:rsidRDefault="008B5348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48" w:rsidRDefault="008B5348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60B" w:rsidRDefault="0029760B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AF" w:rsidRDefault="00151AAF">
      <w:pPr>
        <w:spacing w:before="88" w:line="318" w:lineRule="exact"/>
        <w:ind w:left="6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7B" w:rsidRPr="00535F1B" w:rsidRDefault="00137B40">
      <w:pPr>
        <w:spacing w:before="88" w:line="318" w:lineRule="exact"/>
        <w:ind w:left="6394"/>
        <w:rPr>
          <w:rFonts w:ascii="Times New Roman" w:hAnsi="Times New Roman"/>
          <w:w w:val="105"/>
          <w:sz w:val="28"/>
          <w:szCs w:val="28"/>
        </w:rPr>
      </w:pPr>
      <w:r w:rsidRPr="00535F1B">
        <w:rPr>
          <w:rFonts w:ascii="Times New Roman" w:hAnsi="Times New Roman"/>
          <w:w w:val="105"/>
          <w:sz w:val="28"/>
          <w:szCs w:val="28"/>
        </w:rPr>
        <w:t>Приложение</w:t>
      </w:r>
      <w:r w:rsidR="00151AAF">
        <w:rPr>
          <w:rFonts w:ascii="Times New Roman" w:hAnsi="Times New Roman"/>
          <w:w w:val="105"/>
          <w:sz w:val="28"/>
          <w:szCs w:val="28"/>
        </w:rPr>
        <w:t xml:space="preserve"> 1</w:t>
      </w:r>
      <w:r w:rsidRPr="00535F1B">
        <w:rPr>
          <w:rFonts w:ascii="Times New Roman" w:hAnsi="Times New Roman"/>
          <w:w w:val="105"/>
          <w:sz w:val="28"/>
          <w:szCs w:val="28"/>
        </w:rPr>
        <w:t xml:space="preserve"> </w:t>
      </w:r>
      <w:r w:rsidR="00983930">
        <w:rPr>
          <w:rFonts w:ascii="Times New Roman" w:hAnsi="Times New Roman"/>
          <w:w w:val="105"/>
          <w:sz w:val="28"/>
          <w:szCs w:val="28"/>
        </w:rPr>
        <w:t xml:space="preserve">к положению </w:t>
      </w:r>
    </w:p>
    <w:p w:rsidR="00FF467B" w:rsidRDefault="00017964" w:rsidP="00017964">
      <w:pPr>
        <w:spacing w:before="7" w:line="230" w:lineRule="auto"/>
        <w:ind w:left="6386" w:right="305" w:firstLine="21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Правительства </w:t>
      </w:r>
    </w:p>
    <w:p w:rsidR="00017964" w:rsidRDefault="00017964" w:rsidP="00017964">
      <w:pPr>
        <w:spacing w:before="7" w:line="230" w:lineRule="auto"/>
        <w:ind w:left="6386" w:right="305" w:firstLine="21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Карачаево-Черкесской Республики </w:t>
      </w:r>
    </w:p>
    <w:p w:rsidR="006C4683" w:rsidRDefault="006C4683" w:rsidP="00017964">
      <w:pPr>
        <w:spacing w:before="7" w:line="230" w:lineRule="auto"/>
        <w:ind w:left="6386" w:right="305" w:firstLine="21"/>
        <w:rPr>
          <w:rFonts w:ascii="Times New Roman" w:hAnsi="Times New Roman"/>
          <w:w w:val="105"/>
          <w:sz w:val="28"/>
          <w:szCs w:val="28"/>
        </w:rPr>
      </w:pPr>
    </w:p>
    <w:p w:rsidR="006C4683" w:rsidRPr="00535F1B" w:rsidRDefault="006C4683" w:rsidP="00017964">
      <w:pPr>
        <w:spacing w:before="7" w:line="230" w:lineRule="auto"/>
        <w:ind w:left="6386" w:right="305" w:firstLine="21"/>
        <w:rPr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от «     »__________ 2021 года </w:t>
      </w:r>
    </w:p>
    <w:p w:rsidR="003D2BD9" w:rsidRDefault="003D2BD9" w:rsidP="003D2BD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B8" w:rsidRDefault="00BF1FB8" w:rsidP="003D2BD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B8" w:rsidRDefault="00BF1FB8" w:rsidP="003D2BD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B8" w:rsidRDefault="00BF1FB8" w:rsidP="003D2BD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B8" w:rsidRPr="00535F1B" w:rsidRDefault="00BF1FB8" w:rsidP="003D2BD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9" w:rsidRPr="00535F1B" w:rsidRDefault="0057728F" w:rsidP="003D2BD9">
      <w:pPr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71"/>
      <w:bookmarkEnd w:id="5"/>
      <w:r w:rsidRPr="005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3D2BD9" w:rsidRPr="00535F1B" w:rsidRDefault="0057728F" w:rsidP="003D2BD9">
      <w:pPr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используемых гражданами, юридическими лицами и (или) индивидуальными предпринимателями объектов регионального государственного контроля (надзора), к определенной категории риска</w:t>
      </w:r>
    </w:p>
    <w:p w:rsidR="003D2BD9" w:rsidRDefault="003D2BD9" w:rsidP="003D2BD9">
      <w:pPr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B8" w:rsidRDefault="00BF1FB8" w:rsidP="003D2BD9">
      <w:pPr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B8" w:rsidRDefault="00BF1FB8" w:rsidP="003D2BD9">
      <w:pPr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B8" w:rsidRPr="00535F1B" w:rsidRDefault="00BF1FB8" w:rsidP="003D2BD9">
      <w:pPr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1. Критерии отнесения деятельности субъектов контроля к определенной категории риска при осуществлении регионального государственного контроля (надзора) определяется с учетом тяжести потенциальных негативных последствий возможного несоблюдения субъектами контроля обязательных требований, а также с учетом вероятности несоблюдения обязательных требований и рассчитывается по формуле:</w:t>
      </w:r>
    </w:p>
    <w:p w:rsidR="0057728F" w:rsidRDefault="0057728F" w:rsidP="003D2BD9">
      <w:pPr>
        <w:ind w:left="993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BF1FB8" w:rsidRPr="00535F1B" w:rsidRDefault="00BF1FB8" w:rsidP="003D2BD9">
      <w:pPr>
        <w:ind w:left="993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3D2BD9" w:rsidRPr="00535F1B" w:rsidRDefault="003D2BD9" w:rsidP="003D2BD9">
      <w:pPr>
        <w:ind w:left="993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К (критерий категории риска) = К1 + К2,</w:t>
      </w:r>
    </w:p>
    <w:p w:rsidR="003D2BD9" w:rsidRPr="00535F1B" w:rsidRDefault="003D2BD9" w:rsidP="003D2BD9">
      <w:pPr>
        <w:ind w:left="993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где:</w:t>
      </w: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К (критерий категории риска) - критерий отнесения деятельности субъектов надзора к определенной категории риска при осуществлении регионального государственного контроля (надзора) </w:t>
      </w:r>
      <w:r w:rsidRPr="00535F1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сфере перевозок пассажиров и багажа легковым такси</w:t>
      </w:r>
      <w:r w:rsidRPr="00535F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Карачаево-Черкеской Республики</w:t>
      </w: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К1 - критерий тяжести потенциальных негативных последствий возможного несоблюдения обязательных требований исходя из количества выданных субъекту контроля разрешений на осуществление деятельности по перевозке пассажиров и багажа легковым такси:</w:t>
      </w: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1) от 1 до </w:t>
      </w:r>
      <w:r w:rsidR="00535F1B">
        <w:rPr>
          <w:rFonts w:ascii="PT Astra Serif" w:eastAsia="Times New Roman" w:hAnsi="PT Astra Serif" w:cs="Calibri"/>
          <w:sz w:val="28"/>
          <w:szCs w:val="28"/>
          <w:lang w:eastAsia="ru-RU"/>
        </w:rPr>
        <w:t>3</w:t>
      </w: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разрешений - 5 баллов;</w:t>
      </w:r>
    </w:p>
    <w:p w:rsidR="003D2BD9" w:rsidRPr="00535F1B" w:rsidRDefault="003D2BD9" w:rsidP="0057728F">
      <w:pPr>
        <w:ind w:left="1560" w:firstLine="168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2) от </w:t>
      </w:r>
      <w:r w:rsidR="00535F1B">
        <w:rPr>
          <w:rFonts w:ascii="PT Astra Serif" w:eastAsia="Times New Roman" w:hAnsi="PT Astra Serif" w:cs="Calibri"/>
          <w:sz w:val="28"/>
          <w:szCs w:val="28"/>
          <w:lang w:eastAsia="ru-RU"/>
        </w:rPr>
        <w:t>4</w:t>
      </w: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до 5 разрешений - 8 баллов;</w:t>
      </w:r>
    </w:p>
    <w:p w:rsidR="003D2BD9" w:rsidRPr="00535F1B" w:rsidRDefault="003D2BD9" w:rsidP="0057728F">
      <w:pPr>
        <w:ind w:left="1560" w:firstLine="168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3) от </w:t>
      </w:r>
      <w:r w:rsidR="00535F1B">
        <w:rPr>
          <w:rFonts w:ascii="PT Astra Serif" w:eastAsia="Times New Roman" w:hAnsi="PT Astra Serif" w:cs="Calibri"/>
          <w:sz w:val="28"/>
          <w:szCs w:val="28"/>
          <w:lang w:eastAsia="ru-RU"/>
        </w:rPr>
        <w:t>6</w:t>
      </w: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до 10 разрешений - 10 баллов;</w:t>
      </w:r>
    </w:p>
    <w:p w:rsidR="003D2BD9" w:rsidRPr="00535F1B" w:rsidRDefault="003D2BD9" w:rsidP="003D2BD9">
      <w:pPr>
        <w:ind w:left="993" w:firstLine="708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4) от 1</w:t>
      </w:r>
      <w:r w:rsidR="00535F1B">
        <w:rPr>
          <w:rFonts w:ascii="PT Astra Serif" w:eastAsia="Times New Roman" w:hAnsi="PT Astra Serif" w:cs="Calibri"/>
          <w:sz w:val="28"/>
          <w:szCs w:val="28"/>
          <w:lang w:eastAsia="ru-RU"/>
        </w:rPr>
        <w:t>1</w:t>
      </w: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до 15 разрешений - 12 баллов;</w:t>
      </w:r>
    </w:p>
    <w:p w:rsidR="003D2BD9" w:rsidRPr="00535F1B" w:rsidRDefault="003D2BD9" w:rsidP="003D2BD9">
      <w:pPr>
        <w:ind w:left="993" w:firstLine="708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5) 1</w:t>
      </w:r>
      <w:r w:rsidR="00535F1B">
        <w:rPr>
          <w:rFonts w:ascii="PT Astra Serif" w:eastAsia="Times New Roman" w:hAnsi="PT Astra Serif" w:cs="Calibri"/>
          <w:sz w:val="28"/>
          <w:szCs w:val="28"/>
          <w:lang w:eastAsia="ru-RU"/>
        </w:rPr>
        <w:t>6</w:t>
      </w: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и более разрешений - 14 баллов.</w:t>
      </w:r>
    </w:p>
    <w:p w:rsidR="003D2BD9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К</w:t>
      </w:r>
      <w:proofErr w:type="gramStart"/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2</w:t>
      </w:r>
      <w:proofErr w:type="gramEnd"/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 - критерий вероятности несоблюдения обязательных требований законодательства </w:t>
      </w:r>
      <w:r w:rsidRPr="00535F1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перевозок пассажиров и багажа легковым такси</w:t>
      </w:r>
      <w:r w:rsidRPr="00535F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Карачаево-Черкесской Республики</w:t>
      </w: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, определяемый из суммарного количества баллов исходя из следующих условий:</w:t>
      </w:r>
    </w:p>
    <w:p w:rsidR="00151AAF" w:rsidRDefault="00151AAF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151AAF" w:rsidRDefault="00151AAF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151AAF" w:rsidRPr="00535F1B" w:rsidRDefault="00151AAF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1) наличие предостережений о недопустимости нарушения обязательных требований, выданных юридическому лицу и индивидуальному предпринимателю за три года, предшествующих году принятия решения об отнесении юридического лица и индивидуального предпринимателя к определенной категории риска, - 3 балла;</w:t>
      </w: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2) наличие нарушений обязательных требований законодательства в сфере перевозки пассажиров и багажа легковым такси, выявленных при проведении контрольно-надзорных мероприятий за три года, предшествующих году принятия решения об отнесении юридического лица и индивидуального предпринимателя к определенной категории риска, - 4 балла;</w:t>
      </w: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3) наличие вступивших в законную силу в течение последнего года на дату принятия решения об отнесении деятельности юридического лица и индивидуального предпринимателя к определенной категории риска постановлений о назначении административного наказания за совершение административного правонарушения, предусмотренного статьями 9.13, 11.14.1, 12.31.1, 19.4.1, частью 1 статьи 19.5, статьей 20.25 Кодекса Российской Федерации об административных правонарушениях, - 5 баллов;</w:t>
      </w: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4) наличие факта неисполнения юридическим лицом и индивидуальным предпринимателем предписания, об устранении выявленных нарушений в сфере услуг по перевозке пассажиров и багажа легковым такси за три года, предшествующих году принятия решения об отнесении юридического лица и индивидуального предпринимателя к определенной категории риска, - 10 баллов;</w:t>
      </w: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5) наличие вступивших в законную силу решений суда об отзыве (аннулировании) разрешения на осуществление деятельности по перевозке пассажиров и багажа легковым такси на территории автономного округа за год, предшествующий году принятия решения об отнесении юридического лица и индивидуального предпринимателя к определенной категории риска, - 15 баллов;</w:t>
      </w:r>
    </w:p>
    <w:p w:rsidR="003D2BD9" w:rsidRPr="00535F1B" w:rsidRDefault="003D2BD9" w:rsidP="003D2BD9">
      <w:pPr>
        <w:ind w:left="993" w:firstLine="708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35F1B">
        <w:rPr>
          <w:rFonts w:ascii="PT Astra Serif" w:eastAsia="Times New Roman" w:hAnsi="PT Astra Serif" w:cs="Calibri"/>
          <w:sz w:val="28"/>
          <w:szCs w:val="28"/>
          <w:lang w:eastAsia="ru-RU"/>
        </w:rPr>
        <w:t>6) наличие обоснованных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 и средств массовой информации о фактах нарушения юридическим лицом и индивидуальным предпринимателем требований, указанных в пункте 3 части 16 статьи 9 Федерального закона от 21 апреля 2011 года № 69-ФЗ «О внесении изменений в отдельные законодательные акты Российской Федерации», если такое нарушение создало угрозу причинения вреда жизни и здоровью людей, окружающей среде,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характера, подтвержденных отделом транспорта в результате осуществления контрольно-надзорных мероприятий, - 25 баллов.</w:t>
      </w:r>
    </w:p>
    <w:p w:rsidR="003D2BD9" w:rsidRPr="00535F1B" w:rsidRDefault="003D2BD9" w:rsidP="00535F1B">
      <w:pPr>
        <w:widowControl/>
        <w:autoSpaceDE/>
        <w:autoSpaceDN/>
        <w:spacing w:line="259" w:lineRule="auto"/>
        <w:ind w:left="993"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35F1B">
        <w:rPr>
          <w:rFonts w:ascii="PT Astra Serif" w:eastAsia="Calibri" w:hAnsi="PT Astra Serif" w:cs="Times New Roman"/>
          <w:sz w:val="28"/>
          <w:szCs w:val="28"/>
        </w:rPr>
        <w:t>2. </w:t>
      </w:r>
      <w:r w:rsidRPr="00535F1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Субъекты контроля оцениваются по каждому из критериев отнесения, указанных в пункте 1 настоящего приложения. Отнесение деятельности субъекта контроля к определенной категории риска производится путем сложения баллов, установленных критериями отнесения. </w:t>
      </w:r>
    </w:p>
    <w:p w:rsidR="003D2BD9" w:rsidRDefault="003D2BD9" w:rsidP="00535F1B">
      <w:pPr>
        <w:widowControl/>
        <w:autoSpaceDE/>
        <w:autoSpaceDN/>
        <w:spacing w:line="259" w:lineRule="auto"/>
        <w:ind w:left="993"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35F1B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В зависимости от количества баллов деятельности субъекта контроля подразделяются на следующие категории рисков:</w:t>
      </w:r>
    </w:p>
    <w:p w:rsidR="003D2BD9" w:rsidRPr="00535F1B" w:rsidRDefault="003D2BD9" w:rsidP="00535F1B">
      <w:pPr>
        <w:widowControl/>
        <w:autoSpaceDE/>
        <w:autoSpaceDN/>
        <w:spacing w:line="259" w:lineRule="auto"/>
        <w:ind w:left="993"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35F1B">
        <w:rPr>
          <w:rFonts w:ascii="PT Astra Serif" w:eastAsia="Calibri" w:hAnsi="PT Astra Serif" w:cs="Times New Roman"/>
          <w:sz w:val="28"/>
          <w:szCs w:val="28"/>
          <w:lang w:eastAsia="ru-RU"/>
        </w:rPr>
        <w:t>- высокая категория риска - от 40 и выше;</w:t>
      </w:r>
    </w:p>
    <w:p w:rsidR="003D2BD9" w:rsidRPr="00535F1B" w:rsidRDefault="003D2BD9" w:rsidP="00535F1B">
      <w:pPr>
        <w:widowControl/>
        <w:autoSpaceDE/>
        <w:autoSpaceDN/>
        <w:spacing w:line="259" w:lineRule="auto"/>
        <w:ind w:left="993"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35F1B">
        <w:rPr>
          <w:rFonts w:ascii="PT Astra Serif" w:eastAsia="Calibri" w:hAnsi="PT Astra Serif" w:cs="Times New Roman"/>
          <w:sz w:val="28"/>
          <w:szCs w:val="28"/>
          <w:lang w:eastAsia="ru-RU"/>
        </w:rPr>
        <w:t>- значительная категория риска - от  26 до 40 баллов;</w:t>
      </w:r>
    </w:p>
    <w:p w:rsidR="003D2BD9" w:rsidRPr="00535F1B" w:rsidRDefault="003D2BD9" w:rsidP="00535F1B">
      <w:pPr>
        <w:widowControl/>
        <w:autoSpaceDE/>
        <w:autoSpaceDN/>
        <w:spacing w:line="259" w:lineRule="auto"/>
        <w:ind w:left="993"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35F1B">
        <w:rPr>
          <w:rFonts w:ascii="PT Astra Serif" w:eastAsia="Calibri" w:hAnsi="PT Astra Serif" w:cs="Times New Roman"/>
          <w:sz w:val="28"/>
          <w:szCs w:val="28"/>
          <w:lang w:eastAsia="ru-RU"/>
        </w:rPr>
        <w:t>- средняя категория риска - от 10 до 25 баллов включительно;</w:t>
      </w:r>
    </w:p>
    <w:p w:rsidR="003D2BD9" w:rsidRPr="003D2BD9" w:rsidRDefault="003D2BD9" w:rsidP="00535F1B">
      <w:pPr>
        <w:widowControl/>
        <w:autoSpaceDE/>
        <w:autoSpaceDN/>
        <w:spacing w:line="259" w:lineRule="auto"/>
        <w:ind w:left="993"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35F1B">
        <w:rPr>
          <w:rFonts w:ascii="PT Astra Serif" w:eastAsia="Calibri" w:hAnsi="PT Astra Serif" w:cs="Times New Roman"/>
          <w:sz w:val="28"/>
          <w:szCs w:val="28"/>
          <w:lang w:eastAsia="ru-RU"/>
        </w:rPr>
        <w:t>- низкая категория риска -  до 10 баллов.</w:t>
      </w:r>
    </w:p>
    <w:p w:rsid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</w:p>
    <w:p w:rsidR="008B5348" w:rsidRDefault="008B5348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</w:p>
    <w:p w:rsidR="008B5348" w:rsidRDefault="008B5348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</w:p>
    <w:p w:rsidR="008B5348" w:rsidRDefault="008B5348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</w:p>
    <w:p w:rsidR="008B6D41" w:rsidRP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  <w:r w:rsidRPr="008B6D41">
        <w:rPr>
          <w:rFonts w:ascii="Times New Roman" w:hAnsi="Times New Roman"/>
          <w:w w:val="105"/>
          <w:szCs w:val="22"/>
        </w:rPr>
        <w:t xml:space="preserve">Администрации Главы и Правительства </w:t>
      </w:r>
    </w:p>
    <w:p w:rsidR="008B6D41" w:rsidRP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  <w:r w:rsidRPr="008B6D41">
        <w:rPr>
          <w:rFonts w:ascii="Times New Roman" w:hAnsi="Times New Roman"/>
          <w:w w:val="105"/>
          <w:szCs w:val="22"/>
        </w:rPr>
        <w:t>Карачаево-Черкесской Республики,</w:t>
      </w:r>
    </w:p>
    <w:p w:rsidR="008B6D41" w:rsidRP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  <w:r w:rsidRPr="008B6D41">
        <w:rPr>
          <w:rFonts w:ascii="Times New Roman" w:hAnsi="Times New Roman"/>
          <w:w w:val="105"/>
          <w:szCs w:val="22"/>
        </w:rPr>
        <w:t>начальник Управления документационного</w:t>
      </w:r>
    </w:p>
    <w:p w:rsidR="008B6D41" w:rsidRP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  <w:r w:rsidRPr="008B6D41">
        <w:rPr>
          <w:rFonts w:ascii="Times New Roman" w:hAnsi="Times New Roman"/>
          <w:w w:val="105"/>
          <w:szCs w:val="22"/>
        </w:rPr>
        <w:t xml:space="preserve">обеспечения Главы и Правительства </w:t>
      </w:r>
    </w:p>
    <w:p w:rsidR="008B6D41" w:rsidRP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  <w:r w:rsidRPr="008B6D41">
        <w:rPr>
          <w:rFonts w:ascii="Times New Roman" w:hAnsi="Times New Roman"/>
          <w:w w:val="105"/>
          <w:szCs w:val="22"/>
        </w:rPr>
        <w:t>Карачаево-Черкесской Республики</w:t>
      </w:r>
      <w:r w:rsidRPr="008B6D41">
        <w:rPr>
          <w:rFonts w:ascii="Times New Roman" w:hAnsi="Times New Roman"/>
          <w:w w:val="105"/>
          <w:szCs w:val="22"/>
        </w:rPr>
        <w:tab/>
      </w:r>
      <w:r w:rsidRPr="008B6D41">
        <w:rPr>
          <w:rFonts w:ascii="Times New Roman" w:hAnsi="Times New Roman"/>
          <w:w w:val="105"/>
          <w:szCs w:val="22"/>
        </w:rPr>
        <w:tab/>
      </w:r>
      <w:r w:rsidRPr="008B6D41">
        <w:rPr>
          <w:rFonts w:ascii="Times New Roman" w:hAnsi="Times New Roman"/>
          <w:w w:val="105"/>
          <w:szCs w:val="22"/>
        </w:rPr>
        <w:tab/>
      </w:r>
      <w:r>
        <w:rPr>
          <w:rFonts w:ascii="Times New Roman" w:hAnsi="Times New Roman"/>
          <w:w w:val="105"/>
          <w:szCs w:val="22"/>
        </w:rPr>
        <w:t xml:space="preserve">    </w:t>
      </w:r>
      <w:r w:rsidRPr="008B6D41">
        <w:rPr>
          <w:rFonts w:ascii="Times New Roman" w:hAnsi="Times New Roman"/>
          <w:w w:val="105"/>
          <w:szCs w:val="22"/>
        </w:rPr>
        <w:tab/>
      </w:r>
      <w:r w:rsidRPr="008B6D41">
        <w:rPr>
          <w:rFonts w:ascii="Times New Roman" w:hAnsi="Times New Roman"/>
          <w:w w:val="105"/>
          <w:szCs w:val="22"/>
        </w:rPr>
        <w:tab/>
      </w:r>
      <w:r w:rsidR="00BF1FB8">
        <w:rPr>
          <w:rFonts w:ascii="Times New Roman" w:hAnsi="Times New Roman"/>
          <w:w w:val="105"/>
          <w:szCs w:val="22"/>
        </w:rPr>
        <w:t xml:space="preserve">  </w:t>
      </w:r>
      <w:r w:rsidRPr="008B6D41">
        <w:rPr>
          <w:rFonts w:ascii="Times New Roman" w:hAnsi="Times New Roman"/>
          <w:w w:val="105"/>
          <w:szCs w:val="22"/>
        </w:rPr>
        <w:t xml:space="preserve">Ф.Я. </w:t>
      </w:r>
      <w:proofErr w:type="spellStart"/>
      <w:r w:rsidRPr="008B6D41">
        <w:rPr>
          <w:rFonts w:ascii="Times New Roman" w:hAnsi="Times New Roman"/>
          <w:w w:val="105"/>
          <w:szCs w:val="22"/>
        </w:rPr>
        <w:t>Астежева</w:t>
      </w:r>
      <w:proofErr w:type="spellEnd"/>
    </w:p>
    <w:p w:rsidR="008B6D41" w:rsidRP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</w:p>
    <w:p w:rsidR="008B6D41" w:rsidRP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  <w:r w:rsidRPr="008B6D41">
        <w:rPr>
          <w:rFonts w:ascii="Times New Roman" w:hAnsi="Times New Roman"/>
          <w:w w:val="105"/>
          <w:szCs w:val="22"/>
        </w:rPr>
        <w:t xml:space="preserve">Министр промышленности, </w:t>
      </w:r>
    </w:p>
    <w:p w:rsidR="008B6D41" w:rsidRP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  <w:r w:rsidRPr="008B6D41">
        <w:rPr>
          <w:rFonts w:ascii="Times New Roman" w:hAnsi="Times New Roman"/>
          <w:w w:val="105"/>
          <w:szCs w:val="22"/>
        </w:rPr>
        <w:t>энергетики и транспорта</w:t>
      </w:r>
    </w:p>
    <w:p w:rsidR="008B6D41" w:rsidRPr="008B6D41" w:rsidRDefault="008B6D41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  <w:r w:rsidRPr="008B6D41">
        <w:rPr>
          <w:rFonts w:ascii="Times New Roman" w:hAnsi="Times New Roman"/>
          <w:w w:val="105"/>
          <w:szCs w:val="22"/>
        </w:rPr>
        <w:t xml:space="preserve">Карачаево-Черкесской Республики                                                 </w:t>
      </w:r>
      <w:r w:rsidR="00BF1FB8">
        <w:rPr>
          <w:rFonts w:ascii="Times New Roman" w:hAnsi="Times New Roman"/>
          <w:w w:val="105"/>
          <w:szCs w:val="22"/>
        </w:rPr>
        <w:t xml:space="preserve">  </w:t>
      </w:r>
      <w:r w:rsidRPr="008B6D41">
        <w:rPr>
          <w:rFonts w:ascii="Times New Roman" w:hAnsi="Times New Roman"/>
          <w:w w:val="105"/>
          <w:szCs w:val="22"/>
        </w:rPr>
        <w:t>М.О. Аргунов</w:t>
      </w:r>
    </w:p>
    <w:p w:rsidR="008361D8" w:rsidRDefault="008361D8" w:rsidP="008B6D41">
      <w:pPr>
        <w:pStyle w:val="a3"/>
        <w:spacing w:line="302" w:lineRule="exact"/>
        <w:ind w:left="993"/>
        <w:rPr>
          <w:rFonts w:ascii="Times New Roman" w:hAnsi="Times New Roman"/>
          <w:w w:val="105"/>
          <w:szCs w:val="22"/>
        </w:rPr>
      </w:pPr>
    </w:p>
    <w:p w:rsidR="00100002" w:rsidRDefault="00100002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29760B" w:rsidRDefault="0029760B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BF1FB8" w:rsidRDefault="00BF1FB8" w:rsidP="00017964">
      <w:pPr>
        <w:spacing w:before="88" w:line="318" w:lineRule="exact"/>
        <w:ind w:left="6394"/>
        <w:rPr>
          <w:rFonts w:ascii="Times New Roman" w:hAnsi="Times New Roman" w:cs="Times New Roman"/>
          <w:w w:val="105"/>
          <w:sz w:val="28"/>
          <w:szCs w:val="28"/>
        </w:rPr>
      </w:pPr>
    </w:p>
    <w:p w:rsidR="00C8383A" w:rsidRPr="00535F1B" w:rsidRDefault="00C8383A" w:rsidP="00C8383A">
      <w:pPr>
        <w:spacing w:before="88" w:line="318" w:lineRule="exact"/>
        <w:ind w:left="6394"/>
        <w:rPr>
          <w:rFonts w:ascii="Times New Roman" w:hAnsi="Times New Roman"/>
          <w:w w:val="105"/>
          <w:sz w:val="28"/>
          <w:szCs w:val="28"/>
        </w:rPr>
      </w:pPr>
      <w:r w:rsidRPr="00535F1B">
        <w:rPr>
          <w:rFonts w:ascii="Times New Roman" w:hAnsi="Times New Roman"/>
          <w:w w:val="105"/>
          <w:sz w:val="28"/>
          <w:szCs w:val="28"/>
        </w:rPr>
        <w:t xml:space="preserve">Приложение </w:t>
      </w:r>
      <w:r w:rsidR="00151AAF">
        <w:rPr>
          <w:rFonts w:ascii="Times New Roman" w:hAnsi="Times New Roman"/>
          <w:w w:val="105"/>
          <w:sz w:val="28"/>
          <w:szCs w:val="28"/>
        </w:rPr>
        <w:t xml:space="preserve">2 </w:t>
      </w:r>
      <w:r>
        <w:rPr>
          <w:rFonts w:ascii="Times New Roman" w:hAnsi="Times New Roman"/>
          <w:w w:val="105"/>
          <w:sz w:val="28"/>
          <w:szCs w:val="28"/>
        </w:rPr>
        <w:t xml:space="preserve">к положению </w:t>
      </w:r>
    </w:p>
    <w:p w:rsidR="00C8383A" w:rsidRDefault="00C8383A" w:rsidP="00C8383A">
      <w:pPr>
        <w:spacing w:before="7" w:line="230" w:lineRule="auto"/>
        <w:ind w:left="6386" w:right="305" w:firstLine="21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Правительства </w:t>
      </w:r>
    </w:p>
    <w:p w:rsidR="00C8383A" w:rsidRDefault="00C8383A" w:rsidP="00C8383A">
      <w:pPr>
        <w:spacing w:before="7" w:line="230" w:lineRule="auto"/>
        <w:ind w:left="6386" w:right="305" w:firstLine="21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Карачаево-Черкесской Республики </w:t>
      </w:r>
    </w:p>
    <w:p w:rsidR="00C8383A" w:rsidRDefault="00C8383A" w:rsidP="00C8383A">
      <w:pPr>
        <w:spacing w:before="7" w:line="230" w:lineRule="auto"/>
        <w:ind w:left="6386" w:right="305" w:firstLine="21"/>
        <w:rPr>
          <w:rFonts w:ascii="Times New Roman" w:hAnsi="Times New Roman"/>
          <w:w w:val="105"/>
          <w:sz w:val="28"/>
          <w:szCs w:val="28"/>
        </w:rPr>
      </w:pPr>
    </w:p>
    <w:p w:rsidR="00C8383A" w:rsidRPr="00535F1B" w:rsidRDefault="00C8383A" w:rsidP="00C8383A">
      <w:pPr>
        <w:spacing w:before="7" w:line="230" w:lineRule="auto"/>
        <w:ind w:left="6386" w:right="305" w:firstLine="21"/>
        <w:rPr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от «     »__________ 2021 года </w:t>
      </w:r>
    </w:p>
    <w:p w:rsidR="00FF467B" w:rsidRPr="00100002" w:rsidRDefault="00FF467B">
      <w:pPr>
        <w:pStyle w:val="a3"/>
        <w:spacing w:before="8"/>
        <w:jc w:val="left"/>
        <w:rPr>
          <w:rFonts w:ascii="Times New Roman" w:hAnsi="Times New Roman" w:cs="Times New Roman"/>
          <w:sz w:val="16"/>
        </w:rPr>
      </w:pPr>
    </w:p>
    <w:p w:rsidR="00A00C1E" w:rsidRPr="00100002" w:rsidRDefault="00A00C1E">
      <w:pPr>
        <w:pStyle w:val="a3"/>
        <w:spacing w:before="8"/>
        <w:jc w:val="left"/>
        <w:rPr>
          <w:rFonts w:ascii="Times New Roman" w:hAnsi="Times New Roman" w:cs="Times New Roman"/>
          <w:sz w:val="16"/>
        </w:rPr>
      </w:pPr>
    </w:p>
    <w:p w:rsidR="00100002" w:rsidRPr="00100002" w:rsidRDefault="00100002">
      <w:pPr>
        <w:pStyle w:val="a3"/>
        <w:spacing w:before="8"/>
        <w:jc w:val="left"/>
        <w:rPr>
          <w:rFonts w:ascii="Times New Roman" w:hAnsi="Times New Roman" w:cs="Times New Roman"/>
          <w:sz w:val="16"/>
        </w:rPr>
      </w:pPr>
    </w:p>
    <w:p w:rsidR="00100002" w:rsidRPr="00100002" w:rsidRDefault="00100002">
      <w:pPr>
        <w:pStyle w:val="a3"/>
        <w:spacing w:before="8"/>
        <w:jc w:val="left"/>
        <w:rPr>
          <w:rFonts w:ascii="Times New Roman" w:hAnsi="Times New Roman" w:cs="Times New Roman"/>
          <w:sz w:val="16"/>
        </w:rPr>
      </w:pPr>
    </w:p>
    <w:p w:rsidR="00100002" w:rsidRPr="00100002" w:rsidRDefault="00100002">
      <w:pPr>
        <w:pStyle w:val="a3"/>
        <w:spacing w:before="8"/>
        <w:jc w:val="left"/>
        <w:rPr>
          <w:rFonts w:ascii="Times New Roman" w:hAnsi="Times New Roman" w:cs="Times New Roman"/>
          <w:sz w:val="16"/>
        </w:rPr>
      </w:pPr>
    </w:p>
    <w:p w:rsidR="00FF467B" w:rsidRPr="00100002" w:rsidRDefault="00137B40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00002">
        <w:rPr>
          <w:rFonts w:ascii="Times New Roman" w:hAnsi="Times New Roman" w:cs="Times New Roman"/>
          <w:sz w:val="28"/>
          <w:szCs w:val="28"/>
        </w:rPr>
        <w:t>ПРЕДПИСАНИЕ</w:t>
      </w:r>
    </w:p>
    <w:p w:rsidR="00FF467B" w:rsidRPr="005573AC" w:rsidRDefault="00137B40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00002">
        <w:rPr>
          <w:rFonts w:ascii="Times New Roman" w:hAnsi="Times New Roman" w:cs="Times New Roman"/>
          <w:sz w:val="28"/>
          <w:szCs w:val="28"/>
        </w:rPr>
        <w:t xml:space="preserve">ОБ УСТРАНЕНИЯ ВЫЯВЛЕННЫХ </w:t>
      </w:r>
      <w:r w:rsidR="00A00C1E" w:rsidRPr="00100002">
        <w:rPr>
          <w:rFonts w:ascii="Times New Roman" w:hAnsi="Times New Roman" w:cs="Times New Roman"/>
          <w:sz w:val="28"/>
          <w:szCs w:val="28"/>
        </w:rPr>
        <w:t>НАРУШ</w:t>
      </w:r>
      <w:r w:rsidRPr="00100002">
        <w:rPr>
          <w:rFonts w:ascii="Times New Roman" w:hAnsi="Times New Roman" w:cs="Times New Roman"/>
          <w:sz w:val="28"/>
          <w:szCs w:val="28"/>
        </w:rPr>
        <w:t>ЕНИЙ</w:t>
      </w:r>
    </w:p>
    <w:p w:rsidR="00FF467B" w:rsidRDefault="00FF467B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00002" w:rsidRPr="005573AC" w:rsidRDefault="00100002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73AC" w:rsidRDefault="005573AC" w:rsidP="005573AC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F1FB8">
        <w:rPr>
          <w:rFonts w:ascii="Times New Roman" w:hAnsi="Times New Roman" w:cs="Times New Roman"/>
          <w:sz w:val="28"/>
          <w:szCs w:val="28"/>
        </w:rPr>
        <w:t xml:space="preserve"> _____ </w:t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</w:r>
      <w:r w:rsidR="00BF1FB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20     г. </w:t>
      </w:r>
    </w:p>
    <w:p w:rsidR="00FF467B" w:rsidRDefault="00100002" w:rsidP="0010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573AC">
        <w:rPr>
          <w:rFonts w:ascii="Times New Roman" w:hAnsi="Times New Roman" w:cs="Times New Roman"/>
          <w:sz w:val="28"/>
          <w:szCs w:val="28"/>
        </w:rPr>
        <w:t xml:space="preserve">г. </w:t>
      </w:r>
      <w:r w:rsidR="00137B40" w:rsidRPr="005573AC">
        <w:rPr>
          <w:rFonts w:ascii="Times New Roman" w:hAnsi="Times New Roman" w:cs="Times New Roman"/>
          <w:sz w:val="28"/>
          <w:szCs w:val="28"/>
        </w:rPr>
        <w:t xml:space="preserve"> </w:t>
      </w:r>
      <w:r w:rsidR="008361D8" w:rsidRPr="005573AC">
        <w:rPr>
          <w:rFonts w:ascii="Times New Roman" w:hAnsi="Times New Roman" w:cs="Times New Roman"/>
          <w:sz w:val="28"/>
          <w:szCs w:val="28"/>
        </w:rPr>
        <w:t>Черкесск</w:t>
      </w:r>
    </w:p>
    <w:p w:rsidR="00100002" w:rsidRPr="005573AC" w:rsidRDefault="00100002" w:rsidP="005573AC">
      <w:pPr>
        <w:ind w:left="4593" w:firstLine="447"/>
        <w:rPr>
          <w:rFonts w:ascii="Times New Roman" w:hAnsi="Times New Roman" w:cs="Times New Roman"/>
          <w:sz w:val="28"/>
          <w:szCs w:val="28"/>
        </w:rPr>
      </w:pPr>
    </w:p>
    <w:p w:rsidR="00FF467B" w:rsidRPr="005573AC" w:rsidRDefault="00137B40" w:rsidP="005573A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Министерством</w:t>
      </w:r>
      <w:r w:rsidR="008361D8" w:rsidRPr="005573AC">
        <w:rPr>
          <w:rFonts w:ascii="Times New Roman" w:hAnsi="Times New Roman" w:cs="Times New Roman"/>
          <w:sz w:val="28"/>
          <w:szCs w:val="28"/>
        </w:rPr>
        <w:t xml:space="preserve"> промышленности, энергетики и транспорта Карачаево-Черкесской Республики</w:t>
      </w:r>
      <w:r w:rsidRPr="005573AC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контроля (надзора) в сфере перевозок пассажиров и багаж легковым такси установлено, что</w:t>
      </w:r>
    </w:p>
    <w:p w:rsidR="00FF467B" w:rsidRPr="005573AC" w:rsidRDefault="00100002" w:rsidP="005573AC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00002" w:rsidRDefault="00137B40" w:rsidP="005573AC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(наименование организации или ФИО индивидуального предпринимателя)</w:t>
      </w:r>
    </w:p>
    <w:p w:rsidR="00100002" w:rsidRDefault="00100002" w:rsidP="005573AC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00002" w:rsidRDefault="00100002" w:rsidP="00100002">
      <w:pPr>
        <w:rPr>
          <w:rFonts w:ascii="Times New Roman" w:hAnsi="Times New Roman" w:cs="Times New Roman"/>
          <w:sz w:val="28"/>
          <w:szCs w:val="28"/>
        </w:rPr>
      </w:pPr>
    </w:p>
    <w:p w:rsidR="00FF467B" w:rsidRPr="005573AC" w:rsidRDefault="00686173" w:rsidP="00100002">
      <w:pPr>
        <w:tabs>
          <w:tab w:val="left" w:pos="1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145848" wp14:editId="508B8D3C">
                <wp:simplePos x="0" y="0"/>
                <wp:positionH relativeFrom="page">
                  <wp:posOffset>880745</wp:posOffset>
                </wp:positionH>
                <wp:positionV relativeFrom="paragraph">
                  <wp:posOffset>367665</wp:posOffset>
                </wp:positionV>
                <wp:extent cx="6245860" cy="1270"/>
                <wp:effectExtent l="0" t="0" r="0" b="0"/>
                <wp:wrapTopAndBottom/>
                <wp:docPr id="2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1270"/>
                        </a:xfrm>
                        <a:custGeom>
                          <a:avLst/>
                          <a:gdLst>
                            <a:gd name="T0" fmla="+- 0 1387 1387"/>
                            <a:gd name="T1" fmla="*/ T0 w 9836"/>
                            <a:gd name="T2" fmla="+- 0 11222 1387"/>
                            <a:gd name="T3" fmla="*/ T2 w 9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6">
                              <a:moveTo>
                                <a:pt x="0" y="0"/>
                              </a:moveTo>
                              <a:lnTo>
                                <a:pt x="983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9778CA" id="Freeform 14" o:spid="_x0000_s1026" style="position:absolute;margin-left:69.35pt;margin-top:28.95pt;width:491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" path="m,l9835,e" filled="f" strokeweight="1.44pt">
                <v:path arrowok="t" o:connecttype="custom" o:connectlocs="0,0;6245225,0" o:connectangles="0,0"/>
                <w10:wrap type="topAndBottom" anchorx="page"/>
              </v:shape>
            </w:pict>
          </mc:Fallback>
        </mc:AlternateContent>
      </w:r>
      <w:r w:rsidR="00137B40" w:rsidRPr="005573AC">
        <w:rPr>
          <w:rFonts w:ascii="Times New Roman" w:hAnsi="Times New Roman" w:cs="Times New Roman"/>
          <w:sz w:val="28"/>
          <w:szCs w:val="28"/>
        </w:rPr>
        <w:t>(адрес организации, индивидуального предпринимателя)</w:t>
      </w:r>
    </w:p>
    <w:p w:rsidR="00FF467B" w:rsidRPr="005573AC" w:rsidRDefault="00137B40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(ИНН,</w:t>
      </w:r>
      <w:r w:rsidR="005908C0" w:rsidRPr="005573AC">
        <w:rPr>
          <w:rFonts w:ascii="Times New Roman" w:hAnsi="Times New Roman" w:cs="Times New Roman"/>
          <w:sz w:val="28"/>
          <w:szCs w:val="28"/>
        </w:rPr>
        <w:t xml:space="preserve"> </w:t>
      </w:r>
      <w:r w:rsidRPr="005573AC">
        <w:rPr>
          <w:rFonts w:ascii="Times New Roman" w:hAnsi="Times New Roman" w:cs="Times New Roman"/>
          <w:sz w:val="28"/>
          <w:szCs w:val="28"/>
        </w:rPr>
        <w:t>ОГРН)</w:t>
      </w:r>
    </w:p>
    <w:p w:rsidR="00FF467B" w:rsidRPr="005573AC" w:rsidRDefault="00137B40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осуществляет хозяйственную деятельность с нарушением следующих требований законодательства:</w:t>
      </w:r>
    </w:p>
    <w:tbl>
      <w:tblPr>
        <w:tblStyle w:val="TableNormal"/>
        <w:tblW w:w="9938" w:type="dxa"/>
        <w:tblInd w:w="94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37"/>
        <w:gridCol w:w="2602"/>
        <w:gridCol w:w="2223"/>
        <w:gridCol w:w="2170"/>
      </w:tblGrid>
      <w:tr w:rsidR="00FF467B" w:rsidRPr="005573AC" w:rsidTr="005573AC">
        <w:trPr>
          <w:trHeight w:val="3215"/>
        </w:trPr>
        <w:tc>
          <w:tcPr>
            <w:tcW w:w="706" w:type="dxa"/>
          </w:tcPr>
          <w:p w:rsidR="00FF467B" w:rsidRPr="005573AC" w:rsidRDefault="00137B40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467B" w:rsidRPr="005573AC" w:rsidRDefault="00137B40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A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7" w:type="dxa"/>
          </w:tcPr>
          <w:p w:rsidR="00FF467B" w:rsidRPr="005573AC" w:rsidRDefault="00BF593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AC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2602" w:type="dxa"/>
          </w:tcPr>
          <w:p w:rsidR="00BF593B" w:rsidRPr="005573AC" w:rsidRDefault="00BF593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AC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с указанием их структурных единиц обязательные требования которых были нарушены</w:t>
            </w:r>
          </w:p>
          <w:p w:rsidR="00BF593B" w:rsidRPr="005573AC" w:rsidRDefault="00BF593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3B" w:rsidRPr="005573AC" w:rsidRDefault="00BF593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7B" w:rsidRPr="005573AC" w:rsidRDefault="00FF467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FF467B" w:rsidRPr="005573AC" w:rsidRDefault="00BF593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AC">
              <w:rPr>
                <w:rFonts w:ascii="Times New Roman" w:hAnsi="Times New Roman" w:cs="Times New Roman"/>
                <w:sz w:val="28"/>
                <w:szCs w:val="28"/>
              </w:rPr>
              <w:t>Меры по устранению нарушения</w:t>
            </w:r>
          </w:p>
        </w:tc>
        <w:tc>
          <w:tcPr>
            <w:tcW w:w="2170" w:type="dxa"/>
          </w:tcPr>
          <w:p w:rsidR="00FF467B" w:rsidRPr="005573AC" w:rsidRDefault="00BF593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AC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</w:t>
            </w:r>
          </w:p>
        </w:tc>
      </w:tr>
      <w:tr w:rsidR="00FF467B" w:rsidRPr="005573AC" w:rsidTr="005573AC">
        <w:trPr>
          <w:trHeight w:val="330"/>
        </w:trPr>
        <w:tc>
          <w:tcPr>
            <w:tcW w:w="706" w:type="dxa"/>
          </w:tcPr>
          <w:p w:rsidR="00FF467B" w:rsidRPr="005573AC" w:rsidRDefault="00FF467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F467B" w:rsidRPr="005573AC" w:rsidRDefault="00FF467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F467B" w:rsidRPr="005573AC" w:rsidRDefault="00FF467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FF467B" w:rsidRPr="005573AC" w:rsidRDefault="00FF467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FF467B" w:rsidRPr="005573AC" w:rsidRDefault="00FF467B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C0" w:rsidRPr="005573AC" w:rsidTr="005573AC">
        <w:trPr>
          <w:trHeight w:val="330"/>
        </w:trPr>
        <w:tc>
          <w:tcPr>
            <w:tcW w:w="706" w:type="dxa"/>
          </w:tcPr>
          <w:p w:rsidR="005908C0" w:rsidRPr="005573AC" w:rsidRDefault="005908C0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908C0" w:rsidRPr="005573AC" w:rsidRDefault="005908C0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908C0" w:rsidRPr="005573AC" w:rsidRDefault="005908C0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5908C0" w:rsidRPr="005573AC" w:rsidRDefault="005908C0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5908C0" w:rsidRPr="005573AC" w:rsidRDefault="005908C0" w:rsidP="005573A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002" w:rsidRDefault="00100002" w:rsidP="00100002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F467B" w:rsidRPr="005573AC" w:rsidRDefault="008361D8" w:rsidP="00100002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Представить отчет</w:t>
      </w:r>
      <w:r w:rsidR="00137B40" w:rsidRPr="005573AC">
        <w:rPr>
          <w:rFonts w:ascii="Times New Roman" w:hAnsi="Times New Roman" w:cs="Times New Roman"/>
          <w:sz w:val="28"/>
          <w:szCs w:val="28"/>
        </w:rPr>
        <w:t xml:space="preserve"> о выполнении настоящего предписания необходимо в Министерство </w:t>
      </w:r>
      <w:r w:rsidRPr="005573AC">
        <w:rPr>
          <w:rFonts w:ascii="Times New Roman" w:hAnsi="Times New Roman" w:cs="Times New Roman"/>
          <w:sz w:val="28"/>
          <w:szCs w:val="28"/>
        </w:rPr>
        <w:t>промышленности, энергетики и транспорта Карачаево-Черкесской Республики</w:t>
      </w:r>
      <w:r w:rsidR="005908C0" w:rsidRPr="005573AC">
        <w:rPr>
          <w:rFonts w:ascii="Times New Roman" w:hAnsi="Times New Roman" w:cs="Times New Roman"/>
          <w:sz w:val="28"/>
          <w:szCs w:val="28"/>
        </w:rPr>
        <w:t xml:space="preserve"> </w:t>
      </w:r>
      <w:r w:rsidR="00137B40" w:rsidRPr="005573A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573AC">
        <w:rPr>
          <w:rFonts w:ascii="Times New Roman" w:hAnsi="Times New Roman" w:cs="Times New Roman"/>
          <w:sz w:val="28"/>
          <w:szCs w:val="28"/>
        </w:rPr>
        <w:t>369000</w:t>
      </w:r>
      <w:r w:rsidR="00137B40" w:rsidRPr="005573AC">
        <w:rPr>
          <w:rFonts w:ascii="Times New Roman" w:hAnsi="Times New Roman" w:cs="Times New Roman"/>
          <w:sz w:val="28"/>
          <w:szCs w:val="28"/>
        </w:rPr>
        <w:t>,</w:t>
      </w:r>
      <w:r w:rsidR="00BF593B" w:rsidRPr="005573AC">
        <w:rPr>
          <w:rFonts w:ascii="Times New Roman" w:hAnsi="Times New Roman" w:cs="Times New Roman"/>
          <w:sz w:val="28"/>
          <w:szCs w:val="28"/>
        </w:rPr>
        <w:t xml:space="preserve"> КЧР,</w:t>
      </w:r>
      <w:r w:rsidR="00137B40" w:rsidRPr="005573AC">
        <w:rPr>
          <w:rFonts w:ascii="Times New Roman" w:hAnsi="Times New Roman" w:cs="Times New Roman"/>
          <w:sz w:val="28"/>
          <w:szCs w:val="28"/>
        </w:rPr>
        <w:t xml:space="preserve"> г. </w:t>
      </w:r>
      <w:r w:rsidRPr="005573AC">
        <w:rPr>
          <w:rFonts w:ascii="Times New Roman" w:hAnsi="Times New Roman" w:cs="Times New Roman"/>
          <w:sz w:val="28"/>
          <w:szCs w:val="28"/>
        </w:rPr>
        <w:t>Черкесск</w:t>
      </w:r>
      <w:r w:rsidR="00137B40" w:rsidRPr="005573AC">
        <w:rPr>
          <w:rFonts w:ascii="Times New Roman" w:hAnsi="Times New Roman" w:cs="Times New Roman"/>
          <w:sz w:val="28"/>
          <w:szCs w:val="28"/>
        </w:rPr>
        <w:t xml:space="preserve">, </w:t>
      </w:r>
      <w:r w:rsidRPr="005573AC">
        <w:rPr>
          <w:rFonts w:ascii="Times New Roman" w:hAnsi="Times New Roman" w:cs="Times New Roman"/>
          <w:sz w:val="28"/>
          <w:szCs w:val="28"/>
        </w:rPr>
        <w:t xml:space="preserve">ул. </w:t>
      </w:r>
      <w:r w:rsidRPr="005573AC">
        <w:rPr>
          <w:rFonts w:ascii="Times New Roman" w:hAnsi="Times New Roman" w:cs="Times New Roman"/>
          <w:sz w:val="28"/>
          <w:szCs w:val="28"/>
        </w:rPr>
        <w:lastRenderedPageBreak/>
        <w:t>Калантаевского д. 36</w:t>
      </w:r>
      <w:r w:rsidR="00137B40" w:rsidRPr="005573AC">
        <w:rPr>
          <w:rFonts w:ascii="Times New Roman" w:hAnsi="Times New Roman" w:cs="Times New Roman"/>
          <w:sz w:val="28"/>
          <w:szCs w:val="28"/>
        </w:rPr>
        <w:t xml:space="preserve"> в срок до «</w:t>
      </w:r>
      <w:r w:rsidR="00137B40" w:rsidRPr="005573AC">
        <w:rPr>
          <w:rFonts w:ascii="Times New Roman" w:hAnsi="Times New Roman" w:cs="Times New Roman"/>
          <w:sz w:val="28"/>
          <w:szCs w:val="28"/>
        </w:rPr>
        <w:tab/>
        <w:t>»</w:t>
      </w:r>
      <w:r w:rsidR="005908C0" w:rsidRPr="005573AC">
        <w:rPr>
          <w:rFonts w:ascii="Times New Roman" w:hAnsi="Times New Roman" w:cs="Times New Roman"/>
          <w:sz w:val="28"/>
          <w:szCs w:val="28"/>
        </w:rPr>
        <w:t>___________</w:t>
      </w:r>
      <w:r w:rsidR="00137B40" w:rsidRPr="005573AC">
        <w:rPr>
          <w:rFonts w:ascii="Times New Roman" w:hAnsi="Times New Roman" w:cs="Times New Roman"/>
          <w:sz w:val="28"/>
          <w:szCs w:val="28"/>
        </w:rPr>
        <w:t>20</w:t>
      </w:r>
      <w:r w:rsidR="005908C0" w:rsidRPr="005573AC">
        <w:rPr>
          <w:rFonts w:ascii="Times New Roman" w:hAnsi="Times New Roman" w:cs="Times New Roman"/>
          <w:sz w:val="28"/>
          <w:szCs w:val="28"/>
        </w:rPr>
        <w:t>______</w:t>
      </w:r>
      <w:r w:rsidR="00137B40" w:rsidRPr="005573AC">
        <w:rPr>
          <w:rFonts w:ascii="Times New Roman" w:hAnsi="Times New Roman" w:cs="Times New Roman"/>
          <w:sz w:val="28"/>
          <w:szCs w:val="28"/>
        </w:rPr>
        <w:t>г.</w:t>
      </w:r>
    </w:p>
    <w:p w:rsidR="00FF467B" w:rsidRDefault="00137B40" w:rsidP="00100002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Невыполнение в установленный срок настоящего предписания в соответствии с частью 12 статьи 9 Федерального закона от 21.04.2011 года № 69—ФЗ «О внесении изменений в отдельные законодательные</w:t>
      </w:r>
      <w:r w:rsidR="008361D8" w:rsidRPr="005573AC">
        <w:rPr>
          <w:rFonts w:ascii="Times New Roman" w:hAnsi="Times New Roman" w:cs="Times New Roman"/>
          <w:sz w:val="28"/>
          <w:szCs w:val="28"/>
        </w:rPr>
        <w:t xml:space="preserve"> </w:t>
      </w:r>
      <w:r w:rsidR="00BF593B" w:rsidRPr="005573AC">
        <w:rPr>
          <w:rFonts w:ascii="Times New Roman" w:hAnsi="Times New Roman" w:cs="Times New Roman"/>
          <w:sz w:val="28"/>
          <w:szCs w:val="28"/>
        </w:rPr>
        <w:t>акты</w:t>
      </w:r>
      <w:r w:rsidR="008361D8" w:rsidRPr="005573AC">
        <w:rPr>
          <w:rFonts w:ascii="Times New Roman" w:hAnsi="Times New Roman" w:cs="Times New Roman"/>
          <w:sz w:val="28"/>
          <w:szCs w:val="28"/>
        </w:rPr>
        <w:t xml:space="preserve"> </w:t>
      </w:r>
      <w:r w:rsidRPr="005573AC">
        <w:rPr>
          <w:rFonts w:ascii="Times New Roman" w:hAnsi="Times New Roman" w:cs="Times New Roman"/>
          <w:sz w:val="28"/>
          <w:szCs w:val="28"/>
        </w:rPr>
        <w:t>Российской Федерации» влечет приостановление действия разрешения на осу</w:t>
      </w:r>
      <w:r w:rsidR="008361D8" w:rsidRPr="005573AC">
        <w:rPr>
          <w:rFonts w:ascii="Times New Roman" w:hAnsi="Times New Roman" w:cs="Times New Roman"/>
          <w:sz w:val="28"/>
          <w:szCs w:val="28"/>
        </w:rPr>
        <w:t>щ</w:t>
      </w:r>
      <w:r w:rsidRPr="005573AC">
        <w:rPr>
          <w:rFonts w:ascii="Times New Roman" w:hAnsi="Times New Roman" w:cs="Times New Roman"/>
          <w:sz w:val="28"/>
          <w:szCs w:val="28"/>
        </w:rPr>
        <w:t xml:space="preserve">ествление деятельности по перевозке пассажиров и багажа легковым такси на территории </w:t>
      </w:r>
      <w:r w:rsidR="008361D8" w:rsidRPr="005573A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573AC">
        <w:rPr>
          <w:rFonts w:ascii="Times New Roman" w:hAnsi="Times New Roman" w:cs="Times New Roman"/>
          <w:sz w:val="28"/>
          <w:szCs w:val="28"/>
        </w:rPr>
        <w:t>, а также административную ответственность, предусмотренную статьей</w:t>
      </w:r>
      <w:r w:rsidR="00A877D5" w:rsidRPr="005573AC">
        <w:rPr>
          <w:rFonts w:ascii="Times New Roman" w:hAnsi="Times New Roman" w:cs="Times New Roman"/>
          <w:sz w:val="28"/>
          <w:szCs w:val="28"/>
        </w:rPr>
        <w:t xml:space="preserve"> </w:t>
      </w:r>
      <w:r w:rsidRPr="005573AC">
        <w:rPr>
          <w:rFonts w:ascii="Times New Roman" w:hAnsi="Times New Roman" w:cs="Times New Roman"/>
          <w:sz w:val="28"/>
          <w:szCs w:val="28"/>
        </w:rPr>
        <w:t xml:space="preserve">19.5 </w:t>
      </w:r>
      <w:proofErr w:type="spellStart"/>
      <w:r w:rsidRPr="005573AC">
        <w:rPr>
          <w:rFonts w:ascii="Times New Roman" w:hAnsi="Times New Roman" w:cs="Times New Roman"/>
          <w:sz w:val="28"/>
          <w:szCs w:val="28"/>
        </w:rPr>
        <w:t>KoAП</w:t>
      </w:r>
      <w:proofErr w:type="spellEnd"/>
      <w:r w:rsidRPr="005573A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00002" w:rsidRPr="005573AC" w:rsidRDefault="00100002" w:rsidP="00100002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B6D41" w:rsidRPr="005573AC" w:rsidRDefault="008B6D41" w:rsidP="00100002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B6D41" w:rsidRPr="005573AC" w:rsidRDefault="008B6D41" w:rsidP="00100002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____________________________      _________________  ___________________</w:t>
      </w:r>
    </w:p>
    <w:p w:rsidR="008B6D41" w:rsidRPr="005573AC" w:rsidRDefault="005573AC" w:rsidP="00100002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(должность лица, вынесшего</w:t>
      </w:r>
    </w:p>
    <w:p w:rsidR="005573AC" w:rsidRPr="005573AC" w:rsidRDefault="00100002" w:rsidP="0010000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73AC" w:rsidRPr="005573AC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573AC" w:rsidRPr="005573AC">
        <w:rPr>
          <w:rFonts w:ascii="Times New Roman" w:hAnsi="Times New Roman" w:cs="Times New Roman"/>
          <w:sz w:val="28"/>
          <w:szCs w:val="28"/>
        </w:rPr>
        <w:t>(подпись)</w:t>
      </w:r>
    </w:p>
    <w:p w:rsidR="005573AC" w:rsidRPr="005573AC" w:rsidRDefault="005573AC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73AC" w:rsidRPr="005573AC" w:rsidRDefault="005573AC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___________________________        _________________  ____________________</w:t>
      </w:r>
    </w:p>
    <w:p w:rsidR="005573AC" w:rsidRPr="005573AC" w:rsidRDefault="00100002" w:rsidP="0010000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73AC" w:rsidRPr="005573AC">
        <w:rPr>
          <w:rFonts w:ascii="Times New Roman" w:hAnsi="Times New Roman" w:cs="Times New Roman"/>
          <w:sz w:val="28"/>
          <w:szCs w:val="28"/>
        </w:rPr>
        <w:t>(должность уполномоченного</w:t>
      </w:r>
    </w:p>
    <w:p w:rsidR="00100002" w:rsidRDefault="00100002" w:rsidP="0010000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73AC" w:rsidRPr="005573AC">
        <w:rPr>
          <w:rFonts w:ascii="Times New Roman" w:hAnsi="Times New Roman" w:cs="Times New Roman"/>
          <w:sz w:val="28"/>
          <w:szCs w:val="28"/>
        </w:rPr>
        <w:t xml:space="preserve">представителя контролирующего </w:t>
      </w:r>
    </w:p>
    <w:p w:rsidR="005573AC" w:rsidRPr="005573AC" w:rsidRDefault="00100002" w:rsidP="0010000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3AC" w:rsidRPr="005573AC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AC" w:rsidRPr="005573AC">
        <w:rPr>
          <w:rFonts w:ascii="Times New Roman" w:hAnsi="Times New Roman" w:cs="Times New Roman"/>
          <w:sz w:val="28"/>
          <w:szCs w:val="28"/>
        </w:rPr>
        <w:t>получившего предписание)</w:t>
      </w:r>
      <w:r>
        <w:rPr>
          <w:rFonts w:ascii="Times New Roman" w:hAnsi="Times New Roman" w:cs="Times New Roman"/>
          <w:sz w:val="28"/>
          <w:szCs w:val="28"/>
        </w:rPr>
        <w:t xml:space="preserve">              (подпись)</w:t>
      </w:r>
    </w:p>
    <w:p w:rsidR="005573AC" w:rsidRPr="005573AC" w:rsidRDefault="005573AC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73AC" w:rsidRPr="005573AC" w:rsidRDefault="005573AC" w:rsidP="005573A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B6D41" w:rsidRPr="005573AC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8B6D41" w:rsidRPr="005573AC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8B6D41" w:rsidRPr="005573AC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8B6D41" w:rsidRPr="005573AC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8B6D41" w:rsidRPr="005573AC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573AC">
        <w:rPr>
          <w:rFonts w:ascii="Times New Roman" w:hAnsi="Times New Roman" w:cs="Times New Roman"/>
          <w:sz w:val="28"/>
          <w:szCs w:val="28"/>
        </w:rPr>
        <w:tab/>
      </w:r>
      <w:r w:rsidRPr="005573AC">
        <w:rPr>
          <w:rFonts w:ascii="Times New Roman" w:hAnsi="Times New Roman" w:cs="Times New Roman"/>
          <w:sz w:val="28"/>
          <w:szCs w:val="28"/>
        </w:rPr>
        <w:tab/>
      </w:r>
      <w:r w:rsidRPr="005573A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573AC">
        <w:rPr>
          <w:rFonts w:ascii="Times New Roman" w:hAnsi="Times New Roman" w:cs="Times New Roman"/>
          <w:sz w:val="28"/>
          <w:szCs w:val="28"/>
        </w:rPr>
        <w:tab/>
      </w:r>
      <w:r w:rsidRPr="005573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F1F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73AC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5573AC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8B6D41" w:rsidRPr="005573AC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6D41" w:rsidRPr="005573AC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Министр промышленности,</w:t>
      </w:r>
    </w:p>
    <w:p w:rsidR="008B6D41" w:rsidRPr="005573AC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>энергетики и транспорта</w:t>
      </w:r>
    </w:p>
    <w:p w:rsidR="008B6D41" w:rsidRPr="005573AC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3A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</w:t>
      </w:r>
      <w:r w:rsidR="00BF1FB8">
        <w:rPr>
          <w:rFonts w:ascii="Times New Roman" w:hAnsi="Times New Roman" w:cs="Times New Roman"/>
          <w:sz w:val="28"/>
          <w:szCs w:val="28"/>
        </w:rPr>
        <w:t xml:space="preserve">    </w:t>
      </w:r>
      <w:r w:rsidRPr="005573AC">
        <w:rPr>
          <w:rFonts w:ascii="Times New Roman" w:hAnsi="Times New Roman" w:cs="Times New Roman"/>
          <w:sz w:val="28"/>
          <w:szCs w:val="28"/>
        </w:rPr>
        <w:t>М.О. Аргунов</w:t>
      </w:r>
    </w:p>
    <w:p w:rsidR="00FF467B" w:rsidRPr="005573AC" w:rsidRDefault="00FF467B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467B" w:rsidRPr="005573AC" w:rsidRDefault="00FF467B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467B" w:rsidRPr="005573AC" w:rsidRDefault="00FF467B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467B" w:rsidRPr="005573AC" w:rsidRDefault="00FF467B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FF467B" w:rsidRPr="005573AC" w:rsidSect="00EB33E6">
          <w:headerReference w:type="default" r:id="rId9"/>
          <w:pgSz w:w="11910" w:h="16840"/>
          <w:pgMar w:top="426" w:right="853" w:bottom="426" w:left="440" w:header="321" w:footer="0" w:gutter="0"/>
          <w:cols w:space="720"/>
        </w:sectPr>
      </w:pPr>
    </w:p>
    <w:p w:rsidR="008B6D41" w:rsidRDefault="008B6D41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1AAF" w:rsidRDefault="00151AAF" w:rsidP="008B5348">
      <w:pPr>
        <w:spacing w:before="88" w:line="318" w:lineRule="exact"/>
        <w:ind w:left="6394"/>
        <w:rPr>
          <w:rFonts w:ascii="Times New Roman" w:hAnsi="Times New Roman"/>
          <w:w w:val="105"/>
          <w:sz w:val="28"/>
          <w:szCs w:val="28"/>
        </w:rPr>
      </w:pPr>
    </w:p>
    <w:p w:rsidR="008B5348" w:rsidRPr="00535F1B" w:rsidRDefault="008B5348" w:rsidP="008B5348">
      <w:pPr>
        <w:spacing w:before="88" w:line="318" w:lineRule="exact"/>
        <w:ind w:left="6394"/>
        <w:rPr>
          <w:rFonts w:ascii="Times New Roman" w:hAnsi="Times New Roman"/>
          <w:w w:val="105"/>
          <w:sz w:val="28"/>
          <w:szCs w:val="28"/>
        </w:rPr>
      </w:pPr>
      <w:r w:rsidRPr="00535F1B">
        <w:rPr>
          <w:rFonts w:ascii="Times New Roman" w:hAnsi="Times New Roman"/>
          <w:w w:val="105"/>
          <w:sz w:val="28"/>
          <w:szCs w:val="28"/>
        </w:rPr>
        <w:lastRenderedPageBreak/>
        <w:t xml:space="preserve">Приложение </w:t>
      </w:r>
      <w:r w:rsidR="00151AAF">
        <w:rPr>
          <w:rFonts w:ascii="Times New Roman" w:hAnsi="Times New Roman"/>
          <w:w w:val="105"/>
          <w:sz w:val="28"/>
          <w:szCs w:val="28"/>
        </w:rPr>
        <w:t xml:space="preserve">3 </w:t>
      </w:r>
      <w:r>
        <w:rPr>
          <w:rFonts w:ascii="Times New Roman" w:hAnsi="Times New Roman"/>
          <w:w w:val="105"/>
          <w:sz w:val="28"/>
          <w:szCs w:val="28"/>
        </w:rPr>
        <w:t xml:space="preserve">к положению </w:t>
      </w:r>
    </w:p>
    <w:p w:rsidR="008B5348" w:rsidRDefault="008B5348" w:rsidP="008B5348">
      <w:pPr>
        <w:spacing w:before="7" w:line="230" w:lineRule="auto"/>
        <w:ind w:left="6386" w:right="305" w:firstLine="21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Правительства </w:t>
      </w:r>
    </w:p>
    <w:p w:rsidR="008B5348" w:rsidRDefault="008B5348" w:rsidP="008B5348">
      <w:pPr>
        <w:spacing w:before="7" w:line="230" w:lineRule="auto"/>
        <w:ind w:left="6386" w:right="305" w:firstLine="21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Карачаево-Черкесской Республики </w:t>
      </w:r>
    </w:p>
    <w:p w:rsidR="008B5348" w:rsidRDefault="008B5348" w:rsidP="008B5348">
      <w:pPr>
        <w:spacing w:before="7" w:line="230" w:lineRule="auto"/>
        <w:ind w:left="6386" w:right="305" w:firstLine="21"/>
        <w:rPr>
          <w:rFonts w:ascii="Times New Roman" w:hAnsi="Times New Roman"/>
          <w:w w:val="105"/>
          <w:sz w:val="28"/>
          <w:szCs w:val="28"/>
        </w:rPr>
      </w:pPr>
    </w:p>
    <w:p w:rsidR="008B5348" w:rsidRPr="00535F1B" w:rsidRDefault="008B5348" w:rsidP="008B5348">
      <w:pPr>
        <w:spacing w:before="7" w:line="230" w:lineRule="auto"/>
        <w:ind w:left="6386" w:right="305" w:firstLine="21"/>
        <w:rPr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от «     »__________ 2021 года </w:t>
      </w:r>
    </w:p>
    <w:p w:rsidR="008B5348" w:rsidRDefault="008B5348" w:rsidP="008B5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100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48" w:rsidRDefault="008B5348" w:rsidP="008B5348">
      <w:pPr>
        <w:tabs>
          <w:tab w:val="left" w:pos="2317"/>
        </w:tabs>
        <w:spacing w:line="247" w:lineRule="auto"/>
        <w:ind w:right="1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Индикаторы</w:t>
      </w:r>
    </w:p>
    <w:p w:rsidR="008B5348" w:rsidRDefault="008B5348" w:rsidP="008B5348">
      <w:pPr>
        <w:tabs>
          <w:tab w:val="left" w:pos="2317"/>
        </w:tabs>
        <w:spacing w:line="247" w:lineRule="auto"/>
        <w:ind w:left="993" w:right="1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 требований при осуществлении регионального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контроля (надзора)</w:t>
      </w:r>
    </w:p>
    <w:p w:rsidR="008B5348" w:rsidRPr="008B5348" w:rsidRDefault="008B5348" w:rsidP="008B5348">
      <w:pPr>
        <w:tabs>
          <w:tab w:val="left" w:pos="2317"/>
        </w:tabs>
        <w:spacing w:line="247" w:lineRule="auto"/>
        <w:ind w:right="1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48" w:rsidRPr="00983930" w:rsidRDefault="008B5348" w:rsidP="008B5348">
      <w:pPr>
        <w:tabs>
          <w:tab w:val="left" w:pos="2254"/>
        </w:tabs>
        <w:spacing w:line="244" w:lineRule="auto"/>
        <w:ind w:left="993" w:right="148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3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в Министерство обращений и заявлений граждан, юридических лиц, индивидуальных предпринимателей, информации от органов государственной власти, должностных лиц уполномоченного органа, органов местного самоуправления и средств массовой информации о фактах нарушения требований законодательства в сфере перевозок пассажиров и багажа легковым такси, если такое нарушение создает угрозу причинения вреда жизни и здоровью людей, окружающей среде, имуществу физических и юридических лиц, угрозу возникновения</w:t>
      </w:r>
      <w:proofErr w:type="gramEnd"/>
      <w:r w:rsidRPr="009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характера;</w:t>
      </w:r>
    </w:p>
    <w:p w:rsidR="008B5348" w:rsidRPr="00983930" w:rsidRDefault="008B5348" w:rsidP="008B5348">
      <w:pPr>
        <w:tabs>
          <w:tab w:val="left" w:pos="2088"/>
        </w:tabs>
        <w:spacing w:line="242" w:lineRule="auto"/>
        <w:ind w:left="993" w:right="14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393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8B5348" w:rsidRPr="00983930" w:rsidRDefault="008B5348" w:rsidP="008B5348">
      <w:pPr>
        <w:tabs>
          <w:tab w:val="left" w:pos="2045"/>
        </w:tabs>
        <w:spacing w:line="242" w:lineRule="auto"/>
        <w:ind w:left="993" w:right="15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3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в Министерство из Государственной инспекции безопасности дорожного движения информации об осуществлении перевозки пассажиров и багажа легковым такси на технически неисправном транспортном средстве, информации об осуществлении перевозки пассажиров и багажа легковым такси водителем, не имеющим путевого листа, водительского удостоверения Российского образца, имеющим общий водительский стаж менее трех лет.</w:t>
      </w:r>
    </w:p>
    <w:p w:rsidR="008B5348" w:rsidRPr="00983930" w:rsidRDefault="008B5348" w:rsidP="008B5348">
      <w:pPr>
        <w:tabs>
          <w:tab w:val="left" w:pos="2266"/>
        </w:tabs>
        <w:spacing w:before="103" w:line="237" w:lineRule="auto"/>
        <w:ind w:left="993" w:right="180" w:firstLine="850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83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риска нарушения обязательных требований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</w:t>
      </w:r>
      <w:r w:rsidRPr="00983930">
        <w:rPr>
          <w:sz w:val="28"/>
        </w:rPr>
        <w:t>ностям.</w:t>
      </w:r>
    </w:p>
    <w:p w:rsidR="008B5348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</w:p>
    <w:p w:rsidR="008B5348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  <w:r w:rsidRPr="00017964">
        <w:rPr>
          <w:rFonts w:ascii="Times New Roman" w:hAnsi="Times New Roman" w:cs="Times New Roman"/>
          <w:sz w:val="28"/>
        </w:rPr>
        <w:t>Заместитель Руководителя</w:t>
      </w:r>
    </w:p>
    <w:p w:rsidR="008B5348" w:rsidRPr="00017964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  <w:r w:rsidRPr="00017964">
        <w:rPr>
          <w:rFonts w:ascii="Times New Roman" w:hAnsi="Times New Roman" w:cs="Times New Roman"/>
          <w:sz w:val="28"/>
        </w:rPr>
        <w:t xml:space="preserve">Администрации Главы и Правительства </w:t>
      </w:r>
    </w:p>
    <w:p w:rsidR="008B5348" w:rsidRPr="00017964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  <w:r w:rsidRPr="00017964">
        <w:rPr>
          <w:rFonts w:ascii="Times New Roman" w:hAnsi="Times New Roman" w:cs="Times New Roman"/>
          <w:sz w:val="28"/>
        </w:rPr>
        <w:t>Карачаево-Черкесской Республики,</w:t>
      </w:r>
    </w:p>
    <w:p w:rsidR="008B5348" w:rsidRPr="00017964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  <w:r w:rsidRPr="00017964">
        <w:rPr>
          <w:rFonts w:ascii="Times New Roman" w:hAnsi="Times New Roman" w:cs="Times New Roman"/>
          <w:sz w:val="28"/>
        </w:rPr>
        <w:t>начальник Управления документационного</w:t>
      </w:r>
    </w:p>
    <w:p w:rsidR="008B5348" w:rsidRPr="00017964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  <w:r w:rsidRPr="00017964">
        <w:rPr>
          <w:rFonts w:ascii="Times New Roman" w:hAnsi="Times New Roman" w:cs="Times New Roman"/>
          <w:sz w:val="28"/>
        </w:rPr>
        <w:t xml:space="preserve">обеспечения Главы и Правительства </w:t>
      </w:r>
    </w:p>
    <w:p w:rsidR="008B5348" w:rsidRPr="00017964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  <w:r w:rsidRPr="00017964">
        <w:rPr>
          <w:rFonts w:ascii="Times New Roman" w:hAnsi="Times New Roman" w:cs="Times New Roman"/>
          <w:sz w:val="28"/>
        </w:rPr>
        <w:t>Карачаево-Черкесской Республики</w:t>
      </w:r>
      <w:r w:rsidRPr="0001796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17964">
        <w:rPr>
          <w:rFonts w:ascii="Times New Roman" w:hAnsi="Times New Roman" w:cs="Times New Roman"/>
          <w:sz w:val="28"/>
        </w:rPr>
        <w:t xml:space="preserve">Ф.Я. </w:t>
      </w:r>
      <w:proofErr w:type="spellStart"/>
      <w:r w:rsidRPr="00017964">
        <w:rPr>
          <w:rFonts w:ascii="Times New Roman" w:hAnsi="Times New Roman" w:cs="Times New Roman"/>
          <w:sz w:val="28"/>
        </w:rPr>
        <w:t>Астежева</w:t>
      </w:r>
      <w:proofErr w:type="spellEnd"/>
    </w:p>
    <w:p w:rsidR="008B5348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</w:p>
    <w:p w:rsidR="008B5348" w:rsidRPr="00017964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  <w:r w:rsidRPr="00017964">
        <w:rPr>
          <w:rFonts w:ascii="Times New Roman" w:hAnsi="Times New Roman" w:cs="Times New Roman"/>
          <w:sz w:val="28"/>
        </w:rPr>
        <w:t xml:space="preserve">Министр промышленности, </w:t>
      </w:r>
    </w:p>
    <w:p w:rsidR="008B5348" w:rsidRPr="00017964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  <w:r w:rsidRPr="00017964">
        <w:rPr>
          <w:rFonts w:ascii="Times New Roman" w:hAnsi="Times New Roman" w:cs="Times New Roman"/>
          <w:sz w:val="28"/>
        </w:rPr>
        <w:t>энергетики и транспорта</w:t>
      </w:r>
    </w:p>
    <w:p w:rsidR="008B5348" w:rsidRPr="00017964" w:rsidRDefault="008B5348" w:rsidP="008B5348">
      <w:pPr>
        <w:tabs>
          <w:tab w:val="left" w:pos="2266"/>
        </w:tabs>
        <w:spacing w:line="237" w:lineRule="auto"/>
        <w:ind w:left="999" w:right="180"/>
        <w:rPr>
          <w:rFonts w:ascii="Times New Roman" w:hAnsi="Times New Roman" w:cs="Times New Roman"/>
          <w:sz w:val="28"/>
        </w:rPr>
      </w:pPr>
      <w:r w:rsidRPr="00017964">
        <w:rPr>
          <w:rFonts w:ascii="Times New Roman" w:hAnsi="Times New Roman" w:cs="Times New Roman"/>
          <w:sz w:val="28"/>
        </w:rPr>
        <w:t>Карачаево-Черкесской Республики                                                 М.О. Аргунов</w:t>
      </w:r>
    </w:p>
    <w:p w:rsidR="008B5348" w:rsidRDefault="008B5348" w:rsidP="008B5348">
      <w:pPr>
        <w:spacing w:line="237" w:lineRule="auto"/>
        <w:jc w:val="both"/>
        <w:rPr>
          <w:sz w:val="28"/>
        </w:rPr>
      </w:pPr>
    </w:p>
    <w:p w:rsidR="008B5348" w:rsidRDefault="008B5348" w:rsidP="008B5348">
      <w:pPr>
        <w:spacing w:line="237" w:lineRule="auto"/>
        <w:jc w:val="both"/>
        <w:rPr>
          <w:sz w:val="28"/>
        </w:rPr>
        <w:sectPr w:rsidR="008B5348" w:rsidSect="008B5348">
          <w:headerReference w:type="default" r:id="rId10"/>
          <w:type w:val="continuous"/>
          <w:pgSz w:w="11910" w:h="16840"/>
          <w:pgMar w:top="567" w:right="853" w:bottom="0" w:left="440" w:header="321" w:footer="0" w:gutter="0"/>
          <w:cols w:space="720"/>
        </w:sectPr>
      </w:pPr>
    </w:p>
    <w:p w:rsidR="008B5348" w:rsidRPr="005573AC" w:rsidRDefault="008B5348" w:rsidP="008B5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lastRenderedPageBreak/>
        <w:t>\</w:t>
      </w:r>
    </w:p>
    <w:sectPr w:rsidR="008B5348" w:rsidRPr="005573AC" w:rsidSect="00EB33E6">
      <w:headerReference w:type="default" r:id="rId11"/>
      <w:type w:val="continuous"/>
      <w:pgSz w:w="11910" w:h="16840"/>
      <w:pgMar w:top="1580" w:right="853" w:bottom="280" w:left="440" w:header="720" w:footer="720" w:gutter="0"/>
      <w:cols w:num="2" w:space="1854" w:equalWidth="0">
        <w:col w:w="4541" w:space="40"/>
        <w:col w:w="65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A7" w:rsidRDefault="007214A7">
      <w:r>
        <w:separator/>
      </w:r>
    </w:p>
  </w:endnote>
  <w:endnote w:type="continuationSeparator" w:id="0">
    <w:p w:rsidR="007214A7" w:rsidRDefault="0072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A7" w:rsidRDefault="007214A7">
      <w:r>
        <w:separator/>
      </w:r>
    </w:p>
  </w:footnote>
  <w:footnote w:type="continuationSeparator" w:id="0">
    <w:p w:rsidR="007214A7" w:rsidRDefault="0072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ED" w:rsidRDefault="00AA71ED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48" w:rsidRDefault="008B5348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ED" w:rsidRDefault="00AA71ED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F0"/>
    <w:multiLevelType w:val="multilevel"/>
    <w:tmpl w:val="5BAC51BE"/>
    <w:lvl w:ilvl="0">
      <w:start w:val="8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">
    <w:nsid w:val="11BF7CC0"/>
    <w:multiLevelType w:val="multilevel"/>
    <w:tmpl w:val="4BFEBCF4"/>
    <w:lvl w:ilvl="0">
      <w:start w:val="11"/>
      <w:numFmt w:val="decimal"/>
      <w:lvlText w:val="%1."/>
      <w:lvlJc w:val="left"/>
      <w:pPr>
        <w:ind w:left="1072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09" w:hanging="2160"/>
      </w:pPr>
      <w:rPr>
        <w:rFonts w:hint="default"/>
      </w:rPr>
    </w:lvl>
  </w:abstractNum>
  <w:abstractNum w:abstractNumId="2">
    <w:nsid w:val="15811DF9"/>
    <w:multiLevelType w:val="hybridMultilevel"/>
    <w:tmpl w:val="C4E8AC9E"/>
    <w:lvl w:ilvl="0" w:tplc="ADE0D782">
      <w:start w:val="39"/>
      <w:numFmt w:val="decimal"/>
      <w:lvlText w:val="%1."/>
      <w:lvlJc w:val="left"/>
      <w:pPr>
        <w:ind w:left="2311" w:hanging="609"/>
        <w:jc w:val="right"/>
      </w:pPr>
      <w:rPr>
        <w:rFonts w:ascii="Times New Roman" w:hAnsi="Times New Roman" w:cs="Times New Roman" w:hint="default"/>
        <w:spacing w:val="-1"/>
        <w:w w:val="93"/>
        <w:lang w:val="ru-RU" w:eastAsia="en-US" w:bidi="ar-SA"/>
      </w:rPr>
    </w:lvl>
    <w:lvl w:ilvl="1" w:tplc="C3BA3372">
      <w:numFmt w:val="bullet"/>
      <w:lvlText w:val="•"/>
      <w:lvlJc w:val="left"/>
      <w:pPr>
        <w:ind w:left="2030" w:hanging="609"/>
      </w:pPr>
      <w:rPr>
        <w:rFonts w:hint="default"/>
        <w:lang w:val="ru-RU" w:eastAsia="en-US" w:bidi="ar-SA"/>
      </w:rPr>
    </w:lvl>
    <w:lvl w:ilvl="2" w:tplc="FA2AD42E">
      <w:numFmt w:val="bullet"/>
      <w:lvlText w:val="•"/>
      <w:lvlJc w:val="left"/>
      <w:pPr>
        <w:ind w:left="3040" w:hanging="609"/>
      </w:pPr>
      <w:rPr>
        <w:rFonts w:hint="default"/>
        <w:lang w:val="ru-RU" w:eastAsia="en-US" w:bidi="ar-SA"/>
      </w:rPr>
    </w:lvl>
    <w:lvl w:ilvl="3" w:tplc="9E70C8EC">
      <w:numFmt w:val="bullet"/>
      <w:lvlText w:val="•"/>
      <w:lvlJc w:val="left"/>
      <w:pPr>
        <w:ind w:left="4050" w:hanging="609"/>
      </w:pPr>
      <w:rPr>
        <w:rFonts w:hint="default"/>
        <w:lang w:val="ru-RU" w:eastAsia="en-US" w:bidi="ar-SA"/>
      </w:rPr>
    </w:lvl>
    <w:lvl w:ilvl="4" w:tplc="AEF6C19A">
      <w:numFmt w:val="bullet"/>
      <w:lvlText w:val="•"/>
      <w:lvlJc w:val="left"/>
      <w:pPr>
        <w:ind w:left="5060" w:hanging="609"/>
      </w:pPr>
      <w:rPr>
        <w:rFonts w:hint="default"/>
        <w:lang w:val="ru-RU" w:eastAsia="en-US" w:bidi="ar-SA"/>
      </w:rPr>
    </w:lvl>
    <w:lvl w:ilvl="5" w:tplc="D1F0636C">
      <w:numFmt w:val="bullet"/>
      <w:lvlText w:val="•"/>
      <w:lvlJc w:val="left"/>
      <w:pPr>
        <w:ind w:left="6070" w:hanging="609"/>
      </w:pPr>
      <w:rPr>
        <w:rFonts w:hint="default"/>
        <w:lang w:val="ru-RU" w:eastAsia="en-US" w:bidi="ar-SA"/>
      </w:rPr>
    </w:lvl>
    <w:lvl w:ilvl="6" w:tplc="7B003244">
      <w:numFmt w:val="bullet"/>
      <w:lvlText w:val="•"/>
      <w:lvlJc w:val="left"/>
      <w:pPr>
        <w:ind w:left="7080" w:hanging="609"/>
      </w:pPr>
      <w:rPr>
        <w:rFonts w:hint="default"/>
        <w:lang w:val="ru-RU" w:eastAsia="en-US" w:bidi="ar-SA"/>
      </w:rPr>
    </w:lvl>
    <w:lvl w:ilvl="7" w:tplc="BE7AC226">
      <w:numFmt w:val="bullet"/>
      <w:lvlText w:val="•"/>
      <w:lvlJc w:val="left"/>
      <w:pPr>
        <w:ind w:left="8091" w:hanging="609"/>
      </w:pPr>
      <w:rPr>
        <w:rFonts w:hint="default"/>
        <w:lang w:val="ru-RU" w:eastAsia="en-US" w:bidi="ar-SA"/>
      </w:rPr>
    </w:lvl>
    <w:lvl w:ilvl="8" w:tplc="B2E22404">
      <w:numFmt w:val="bullet"/>
      <w:lvlText w:val="•"/>
      <w:lvlJc w:val="left"/>
      <w:pPr>
        <w:ind w:left="9101" w:hanging="609"/>
      </w:pPr>
      <w:rPr>
        <w:rFonts w:hint="default"/>
        <w:lang w:val="ru-RU" w:eastAsia="en-US" w:bidi="ar-SA"/>
      </w:rPr>
    </w:lvl>
  </w:abstractNum>
  <w:abstractNum w:abstractNumId="3">
    <w:nsid w:val="1D296A1F"/>
    <w:multiLevelType w:val="hybridMultilevel"/>
    <w:tmpl w:val="93EA25A8"/>
    <w:lvl w:ilvl="0" w:tplc="131A2A22">
      <w:start w:val="1"/>
      <w:numFmt w:val="decimal"/>
      <w:lvlText w:val="%1)"/>
      <w:lvlJc w:val="left"/>
      <w:pPr>
        <w:ind w:left="2036" w:hanging="298"/>
      </w:pPr>
      <w:rPr>
        <w:rFonts w:ascii="Times New Roman" w:eastAsia="Cambria" w:hAnsi="Times New Roman" w:cs="Times New Roman" w:hint="default"/>
        <w:spacing w:val="-1"/>
        <w:w w:val="93"/>
        <w:sz w:val="28"/>
        <w:szCs w:val="28"/>
        <w:lang w:val="ru-RU" w:eastAsia="en-US" w:bidi="ar-SA"/>
      </w:rPr>
    </w:lvl>
    <w:lvl w:ilvl="1" w:tplc="12443C16">
      <w:numFmt w:val="bullet"/>
      <w:lvlText w:val="•"/>
      <w:lvlJc w:val="left"/>
      <w:pPr>
        <w:ind w:left="2948" w:hanging="298"/>
      </w:pPr>
      <w:rPr>
        <w:rFonts w:hint="default"/>
        <w:lang w:val="ru-RU" w:eastAsia="en-US" w:bidi="ar-SA"/>
      </w:rPr>
    </w:lvl>
    <w:lvl w:ilvl="2" w:tplc="7846B2F2">
      <w:numFmt w:val="bullet"/>
      <w:lvlText w:val="•"/>
      <w:lvlJc w:val="left"/>
      <w:pPr>
        <w:ind w:left="3856" w:hanging="298"/>
      </w:pPr>
      <w:rPr>
        <w:rFonts w:hint="default"/>
        <w:lang w:val="ru-RU" w:eastAsia="en-US" w:bidi="ar-SA"/>
      </w:rPr>
    </w:lvl>
    <w:lvl w:ilvl="3" w:tplc="7B4C841E">
      <w:numFmt w:val="bullet"/>
      <w:lvlText w:val="•"/>
      <w:lvlJc w:val="left"/>
      <w:pPr>
        <w:ind w:left="4764" w:hanging="298"/>
      </w:pPr>
      <w:rPr>
        <w:rFonts w:hint="default"/>
        <w:lang w:val="ru-RU" w:eastAsia="en-US" w:bidi="ar-SA"/>
      </w:rPr>
    </w:lvl>
    <w:lvl w:ilvl="4" w:tplc="DF36DACA">
      <w:numFmt w:val="bullet"/>
      <w:lvlText w:val="•"/>
      <w:lvlJc w:val="left"/>
      <w:pPr>
        <w:ind w:left="5672" w:hanging="298"/>
      </w:pPr>
      <w:rPr>
        <w:rFonts w:hint="default"/>
        <w:lang w:val="ru-RU" w:eastAsia="en-US" w:bidi="ar-SA"/>
      </w:rPr>
    </w:lvl>
    <w:lvl w:ilvl="5" w:tplc="3984DF04">
      <w:numFmt w:val="bullet"/>
      <w:lvlText w:val="•"/>
      <w:lvlJc w:val="left"/>
      <w:pPr>
        <w:ind w:left="6580" w:hanging="298"/>
      </w:pPr>
      <w:rPr>
        <w:rFonts w:hint="default"/>
        <w:lang w:val="ru-RU" w:eastAsia="en-US" w:bidi="ar-SA"/>
      </w:rPr>
    </w:lvl>
    <w:lvl w:ilvl="6" w:tplc="3CBC7ED6">
      <w:numFmt w:val="bullet"/>
      <w:lvlText w:val="•"/>
      <w:lvlJc w:val="left"/>
      <w:pPr>
        <w:ind w:left="7488" w:hanging="298"/>
      </w:pPr>
      <w:rPr>
        <w:rFonts w:hint="default"/>
        <w:lang w:val="ru-RU" w:eastAsia="en-US" w:bidi="ar-SA"/>
      </w:rPr>
    </w:lvl>
    <w:lvl w:ilvl="7" w:tplc="7B48ECDE">
      <w:numFmt w:val="bullet"/>
      <w:lvlText w:val="•"/>
      <w:lvlJc w:val="left"/>
      <w:pPr>
        <w:ind w:left="8397" w:hanging="298"/>
      </w:pPr>
      <w:rPr>
        <w:rFonts w:hint="default"/>
        <w:lang w:val="ru-RU" w:eastAsia="en-US" w:bidi="ar-SA"/>
      </w:rPr>
    </w:lvl>
    <w:lvl w:ilvl="8" w:tplc="B238886E">
      <w:numFmt w:val="bullet"/>
      <w:lvlText w:val="•"/>
      <w:lvlJc w:val="left"/>
      <w:pPr>
        <w:ind w:left="9305" w:hanging="298"/>
      </w:pPr>
      <w:rPr>
        <w:rFonts w:hint="default"/>
        <w:lang w:val="ru-RU" w:eastAsia="en-US" w:bidi="ar-SA"/>
      </w:rPr>
    </w:lvl>
  </w:abstractNum>
  <w:abstractNum w:abstractNumId="4">
    <w:nsid w:val="1E7C401C"/>
    <w:multiLevelType w:val="hybridMultilevel"/>
    <w:tmpl w:val="77BABA5C"/>
    <w:lvl w:ilvl="0" w:tplc="F97EF712">
      <w:start w:val="1"/>
      <w:numFmt w:val="decimal"/>
      <w:lvlText w:val="%1)"/>
      <w:lvlJc w:val="left"/>
      <w:pPr>
        <w:ind w:left="2044" w:hanging="298"/>
      </w:pPr>
      <w:rPr>
        <w:rFonts w:ascii="Times New Roman" w:eastAsia="Cambria" w:hAnsi="Times New Roman" w:cs="Times New Roman" w:hint="default"/>
        <w:spacing w:val="-1"/>
        <w:w w:val="96"/>
        <w:sz w:val="27"/>
        <w:szCs w:val="27"/>
        <w:lang w:val="ru-RU" w:eastAsia="en-US" w:bidi="ar-SA"/>
      </w:rPr>
    </w:lvl>
    <w:lvl w:ilvl="1" w:tplc="64C0AF3A">
      <w:numFmt w:val="bullet"/>
      <w:lvlText w:val="•"/>
      <w:lvlJc w:val="left"/>
      <w:pPr>
        <w:ind w:left="2948" w:hanging="298"/>
      </w:pPr>
      <w:rPr>
        <w:rFonts w:hint="default"/>
        <w:lang w:val="ru-RU" w:eastAsia="en-US" w:bidi="ar-SA"/>
      </w:rPr>
    </w:lvl>
    <w:lvl w:ilvl="2" w:tplc="BF860BE8">
      <w:numFmt w:val="bullet"/>
      <w:lvlText w:val="•"/>
      <w:lvlJc w:val="left"/>
      <w:pPr>
        <w:ind w:left="3856" w:hanging="298"/>
      </w:pPr>
      <w:rPr>
        <w:rFonts w:hint="default"/>
        <w:lang w:val="ru-RU" w:eastAsia="en-US" w:bidi="ar-SA"/>
      </w:rPr>
    </w:lvl>
    <w:lvl w:ilvl="3" w:tplc="FFE6C788">
      <w:numFmt w:val="bullet"/>
      <w:lvlText w:val="•"/>
      <w:lvlJc w:val="left"/>
      <w:pPr>
        <w:ind w:left="4764" w:hanging="298"/>
      </w:pPr>
      <w:rPr>
        <w:rFonts w:hint="default"/>
        <w:lang w:val="ru-RU" w:eastAsia="en-US" w:bidi="ar-SA"/>
      </w:rPr>
    </w:lvl>
    <w:lvl w:ilvl="4" w:tplc="52669414">
      <w:numFmt w:val="bullet"/>
      <w:lvlText w:val="•"/>
      <w:lvlJc w:val="left"/>
      <w:pPr>
        <w:ind w:left="5672" w:hanging="298"/>
      </w:pPr>
      <w:rPr>
        <w:rFonts w:hint="default"/>
        <w:lang w:val="ru-RU" w:eastAsia="en-US" w:bidi="ar-SA"/>
      </w:rPr>
    </w:lvl>
    <w:lvl w:ilvl="5" w:tplc="30CC473C">
      <w:numFmt w:val="bullet"/>
      <w:lvlText w:val="•"/>
      <w:lvlJc w:val="left"/>
      <w:pPr>
        <w:ind w:left="6580" w:hanging="298"/>
      </w:pPr>
      <w:rPr>
        <w:rFonts w:hint="default"/>
        <w:lang w:val="ru-RU" w:eastAsia="en-US" w:bidi="ar-SA"/>
      </w:rPr>
    </w:lvl>
    <w:lvl w:ilvl="6" w:tplc="2C04E900">
      <w:numFmt w:val="bullet"/>
      <w:lvlText w:val="•"/>
      <w:lvlJc w:val="left"/>
      <w:pPr>
        <w:ind w:left="7488" w:hanging="298"/>
      </w:pPr>
      <w:rPr>
        <w:rFonts w:hint="default"/>
        <w:lang w:val="ru-RU" w:eastAsia="en-US" w:bidi="ar-SA"/>
      </w:rPr>
    </w:lvl>
    <w:lvl w:ilvl="7" w:tplc="40F0A0BC">
      <w:numFmt w:val="bullet"/>
      <w:lvlText w:val="•"/>
      <w:lvlJc w:val="left"/>
      <w:pPr>
        <w:ind w:left="8397" w:hanging="298"/>
      </w:pPr>
      <w:rPr>
        <w:rFonts w:hint="default"/>
        <w:lang w:val="ru-RU" w:eastAsia="en-US" w:bidi="ar-SA"/>
      </w:rPr>
    </w:lvl>
    <w:lvl w:ilvl="8" w:tplc="C420B888">
      <w:numFmt w:val="bullet"/>
      <w:lvlText w:val="•"/>
      <w:lvlJc w:val="left"/>
      <w:pPr>
        <w:ind w:left="9305" w:hanging="298"/>
      </w:pPr>
      <w:rPr>
        <w:rFonts w:hint="default"/>
        <w:lang w:val="ru-RU" w:eastAsia="en-US" w:bidi="ar-SA"/>
      </w:rPr>
    </w:lvl>
  </w:abstractNum>
  <w:abstractNum w:abstractNumId="5">
    <w:nsid w:val="211F4C6D"/>
    <w:multiLevelType w:val="hybridMultilevel"/>
    <w:tmpl w:val="59163162"/>
    <w:lvl w:ilvl="0" w:tplc="F25EA79E">
      <w:start w:val="1"/>
      <w:numFmt w:val="decimal"/>
      <w:lvlText w:val="%1)"/>
      <w:lvlJc w:val="left"/>
      <w:pPr>
        <w:ind w:left="2066" w:hanging="298"/>
      </w:pPr>
      <w:rPr>
        <w:rFonts w:hint="default"/>
        <w:spacing w:val="-1"/>
        <w:w w:val="96"/>
        <w:lang w:val="ru-RU" w:eastAsia="en-US" w:bidi="ar-SA"/>
      </w:rPr>
    </w:lvl>
    <w:lvl w:ilvl="1" w:tplc="C26AD7CC">
      <w:numFmt w:val="bullet"/>
      <w:lvlText w:val="•"/>
      <w:lvlJc w:val="left"/>
      <w:pPr>
        <w:ind w:left="2966" w:hanging="298"/>
      </w:pPr>
      <w:rPr>
        <w:rFonts w:hint="default"/>
        <w:lang w:val="ru-RU" w:eastAsia="en-US" w:bidi="ar-SA"/>
      </w:rPr>
    </w:lvl>
    <w:lvl w:ilvl="2" w:tplc="484878C8">
      <w:numFmt w:val="bullet"/>
      <w:lvlText w:val="•"/>
      <w:lvlJc w:val="left"/>
      <w:pPr>
        <w:ind w:left="3872" w:hanging="298"/>
      </w:pPr>
      <w:rPr>
        <w:rFonts w:hint="default"/>
        <w:lang w:val="ru-RU" w:eastAsia="en-US" w:bidi="ar-SA"/>
      </w:rPr>
    </w:lvl>
    <w:lvl w:ilvl="3" w:tplc="07FED618">
      <w:numFmt w:val="bullet"/>
      <w:lvlText w:val="•"/>
      <w:lvlJc w:val="left"/>
      <w:pPr>
        <w:ind w:left="4778" w:hanging="298"/>
      </w:pPr>
      <w:rPr>
        <w:rFonts w:hint="default"/>
        <w:lang w:val="ru-RU" w:eastAsia="en-US" w:bidi="ar-SA"/>
      </w:rPr>
    </w:lvl>
    <w:lvl w:ilvl="4" w:tplc="1880409E">
      <w:numFmt w:val="bullet"/>
      <w:lvlText w:val="•"/>
      <w:lvlJc w:val="left"/>
      <w:pPr>
        <w:ind w:left="5684" w:hanging="298"/>
      </w:pPr>
      <w:rPr>
        <w:rFonts w:hint="default"/>
        <w:lang w:val="ru-RU" w:eastAsia="en-US" w:bidi="ar-SA"/>
      </w:rPr>
    </w:lvl>
    <w:lvl w:ilvl="5" w:tplc="6550476C">
      <w:numFmt w:val="bullet"/>
      <w:lvlText w:val="•"/>
      <w:lvlJc w:val="left"/>
      <w:pPr>
        <w:ind w:left="6590" w:hanging="298"/>
      </w:pPr>
      <w:rPr>
        <w:rFonts w:hint="default"/>
        <w:lang w:val="ru-RU" w:eastAsia="en-US" w:bidi="ar-SA"/>
      </w:rPr>
    </w:lvl>
    <w:lvl w:ilvl="6" w:tplc="8DF471C4">
      <w:numFmt w:val="bullet"/>
      <w:lvlText w:val="•"/>
      <w:lvlJc w:val="left"/>
      <w:pPr>
        <w:ind w:left="7496" w:hanging="298"/>
      </w:pPr>
      <w:rPr>
        <w:rFonts w:hint="default"/>
        <w:lang w:val="ru-RU" w:eastAsia="en-US" w:bidi="ar-SA"/>
      </w:rPr>
    </w:lvl>
    <w:lvl w:ilvl="7" w:tplc="E146FA34">
      <w:numFmt w:val="bullet"/>
      <w:lvlText w:val="•"/>
      <w:lvlJc w:val="left"/>
      <w:pPr>
        <w:ind w:left="8403" w:hanging="298"/>
      </w:pPr>
      <w:rPr>
        <w:rFonts w:hint="default"/>
        <w:lang w:val="ru-RU" w:eastAsia="en-US" w:bidi="ar-SA"/>
      </w:rPr>
    </w:lvl>
    <w:lvl w:ilvl="8" w:tplc="28CEBEF0">
      <w:numFmt w:val="bullet"/>
      <w:lvlText w:val="•"/>
      <w:lvlJc w:val="left"/>
      <w:pPr>
        <w:ind w:left="9309" w:hanging="298"/>
      </w:pPr>
      <w:rPr>
        <w:rFonts w:hint="default"/>
        <w:lang w:val="ru-RU" w:eastAsia="en-US" w:bidi="ar-SA"/>
      </w:rPr>
    </w:lvl>
  </w:abstractNum>
  <w:abstractNum w:abstractNumId="6">
    <w:nsid w:val="294E60B1"/>
    <w:multiLevelType w:val="hybridMultilevel"/>
    <w:tmpl w:val="A06A7584"/>
    <w:lvl w:ilvl="0" w:tplc="B298F1A6">
      <w:start w:val="1"/>
      <w:numFmt w:val="decimal"/>
      <w:lvlText w:val="%1)"/>
      <w:lvlJc w:val="left"/>
      <w:pPr>
        <w:ind w:left="2022" w:hanging="305"/>
      </w:pPr>
      <w:rPr>
        <w:rFonts w:ascii="Times New Roman" w:eastAsia="Cambria" w:hAnsi="Times New Roman" w:cs="Times New Roman" w:hint="default"/>
        <w:spacing w:val="-1"/>
        <w:w w:val="96"/>
        <w:sz w:val="27"/>
        <w:szCs w:val="27"/>
        <w:lang w:val="ru-RU" w:eastAsia="en-US" w:bidi="ar-SA"/>
      </w:rPr>
    </w:lvl>
    <w:lvl w:ilvl="1" w:tplc="FEB2830C">
      <w:numFmt w:val="bullet"/>
      <w:lvlText w:val="•"/>
      <w:lvlJc w:val="left"/>
      <w:pPr>
        <w:ind w:left="2930" w:hanging="305"/>
      </w:pPr>
      <w:rPr>
        <w:rFonts w:hint="default"/>
        <w:lang w:val="ru-RU" w:eastAsia="en-US" w:bidi="ar-SA"/>
      </w:rPr>
    </w:lvl>
    <w:lvl w:ilvl="2" w:tplc="C3228170">
      <w:numFmt w:val="bullet"/>
      <w:lvlText w:val="•"/>
      <w:lvlJc w:val="left"/>
      <w:pPr>
        <w:ind w:left="3840" w:hanging="305"/>
      </w:pPr>
      <w:rPr>
        <w:rFonts w:hint="default"/>
        <w:lang w:val="ru-RU" w:eastAsia="en-US" w:bidi="ar-SA"/>
      </w:rPr>
    </w:lvl>
    <w:lvl w:ilvl="3" w:tplc="2EFE2286">
      <w:numFmt w:val="bullet"/>
      <w:lvlText w:val="•"/>
      <w:lvlJc w:val="left"/>
      <w:pPr>
        <w:ind w:left="4750" w:hanging="305"/>
      </w:pPr>
      <w:rPr>
        <w:rFonts w:hint="default"/>
        <w:lang w:val="ru-RU" w:eastAsia="en-US" w:bidi="ar-SA"/>
      </w:rPr>
    </w:lvl>
    <w:lvl w:ilvl="4" w:tplc="D6FC4386">
      <w:numFmt w:val="bullet"/>
      <w:lvlText w:val="•"/>
      <w:lvlJc w:val="left"/>
      <w:pPr>
        <w:ind w:left="5660" w:hanging="305"/>
      </w:pPr>
      <w:rPr>
        <w:rFonts w:hint="default"/>
        <w:lang w:val="ru-RU" w:eastAsia="en-US" w:bidi="ar-SA"/>
      </w:rPr>
    </w:lvl>
    <w:lvl w:ilvl="5" w:tplc="D90AEC8E">
      <w:numFmt w:val="bullet"/>
      <w:lvlText w:val="•"/>
      <w:lvlJc w:val="left"/>
      <w:pPr>
        <w:ind w:left="6570" w:hanging="305"/>
      </w:pPr>
      <w:rPr>
        <w:rFonts w:hint="default"/>
        <w:lang w:val="ru-RU" w:eastAsia="en-US" w:bidi="ar-SA"/>
      </w:rPr>
    </w:lvl>
    <w:lvl w:ilvl="6" w:tplc="A8B8481C">
      <w:numFmt w:val="bullet"/>
      <w:lvlText w:val="•"/>
      <w:lvlJc w:val="left"/>
      <w:pPr>
        <w:ind w:left="7480" w:hanging="305"/>
      </w:pPr>
      <w:rPr>
        <w:rFonts w:hint="default"/>
        <w:lang w:val="ru-RU" w:eastAsia="en-US" w:bidi="ar-SA"/>
      </w:rPr>
    </w:lvl>
    <w:lvl w:ilvl="7" w:tplc="BD4EDBA2">
      <w:numFmt w:val="bullet"/>
      <w:lvlText w:val="•"/>
      <w:lvlJc w:val="left"/>
      <w:pPr>
        <w:ind w:left="8391" w:hanging="305"/>
      </w:pPr>
      <w:rPr>
        <w:rFonts w:hint="default"/>
        <w:lang w:val="ru-RU" w:eastAsia="en-US" w:bidi="ar-SA"/>
      </w:rPr>
    </w:lvl>
    <w:lvl w:ilvl="8" w:tplc="4FFABBFE">
      <w:numFmt w:val="bullet"/>
      <w:lvlText w:val="•"/>
      <w:lvlJc w:val="left"/>
      <w:pPr>
        <w:ind w:left="9301" w:hanging="305"/>
      </w:pPr>
      <w:rPr>
        <w:rFonts w:hint="default"/>
        <w:lang w:val="ru-RU" w:eastAsia="en-US" w:bidi="ar-SA"/>
      </w:rPr>
    </w:lvl>
  </w:abstractNum>
  <w:abstractNum w:abstractNumId="7">
    <w:nsid w:val="2ACE66A8"/>
    <w:multiLevelType w:val="hybridMultilevel"/>
    <w:tmpl w:val="F8DA7CDC"/>
    <w:lvl w:ilvl="0" w:tplc="6C849758">
      <w:start w:val="1"/>
      <w:numFmt w:val="decimal"/>
      <w:lvlText w:val="%1)"/>
      <w:lvlJc w:val="left"/>
      <w:pPr>
        <w:ind w:left="1004" w:hanging="363"/>
      </w:pPr>
      <w:rPr>
        <w:rFonts w:hint="default"/>
        <w:spacing w:val="-1"/>
        <w:w w:val="93"/>
        <w:lang w:val="ru-RU" w:eastAsia="en-US" w:bidi="ar-SA"/>
      </w:rPr>
    </w:lvl>
    <w:lvl w:ilvl="1" w:tplc="ACF811F0">
      <w:numFmt w:val="bullet"/>
      <w:lvlText w:val="•"/>
      <w:lvlJc w:val="left"/>
      <w:pPr>
        <w:ind w:left="2012" w:hanging="363"/>
      </w:pPr>
      <w:rPr>
        <w:rFonts w:hint="default"/>
        <w:lang w:val="ru-RU" w:eastAsia="en-US" w:bidi="ar-SA"/>
      </w:rPr>
    </w:lvl>
    <w:lvl w:ilvl="2" w:tplc="7B783696">
      <w:numFmt w:val="bullet"/>
      <w:lvlText w:val="•"/>
      <w:lvlJc w:val="left"/>
      <w:pPr>
        <w:ind w:left="3024" w:hanging="363"/>
      </w:pPr>
      <w:rPr>
        <w:rFonts w:hint="default"/>
        <w:lang w:val="ru-RU" w:eastAsia="en-US" w:bidi="ar-SA"/>
      </w:rPr>
    </w:lvl>
    <w:lvl w:ilvl="3" w:tplc="91FE23A4">
      <w:numFmt w:val="bullet"/>
      <w:lvlText w:val="•"/>
      <w:lvlJc w:val="left"/>
      <w:pPr>
        <w:ind w:left="4036" w:hanging="363"/>
      </w:pPr>
      <w:rPr>
        <w:rFonts w:hint="default"/>
        <w:lang w:val="ru-RU" w:eastAsia="en-US" w:bidi="ar-SA"/>
      </w:rPr>
    </w:lvl>
    <w:lvl w:ilvl="4" w:tplc="AFE45208">
      <w:numFmt w:val="bullet"/>
      <w:lvlText w:val="•"/>
      <w:lvlJc w:val="left"/>
      <w:pPr>
        <w:ind w:left="5048" w:hanging="363"/>
      </w:pPr>
      <w:rPr>
        <w:rFonts w:hint="default"/>
        <w:lang w:val="ru-RU" w:eastAsia="en-US" w:bidi="ar-SA"/>
      </w:rPr>
    </w:lvl>
    <w:lvl w:ilvl="5" w:tplc="973691D2">
      <w:numFmt w:val="bullet"/>
      <w:lvlText w:val="•"/>
      <w:lvlJc w:val="left"/>
      <w:pPr>
        <w:ind w:left="6060" w:hanging="363"/>
      </w:pPr>
      <w:rPr>
        <w:rFonts w:hint="default"/>
        <w:lang w:val="ru-RU" w:eastAsia="en-US" w:bidi="ar-SA"/>
      </w:rPr>
    </w:lvl>
    <w:lvl w:ilvl="6" w:tplc="C574659C">
      <w:numFmt w:val="bullet"/>
      <w:lvlText w:val="•"/>
      <w:lvlJc w:val="left"/>
      <w:pPr>
        <w:ind w:left="7072" w:hanging="363"/>
      </w:pPr>
      <w:rPr>
        <w:rFonts w:hint="default"/>
        <w:lang w:val="ru-RU" w:eastAsia="en-US" w:bidi="ar-SA"/>
      </w:rPr>
    </w:lvl>
    <w:lvl w:ilvl="7" w:tplc="790E866C">
      <w:numFmt w:val="bullet"/>
      <w:lvlText w:val="•"/>
      <w:lvlJc w:val="left"/>
      <w:pPr>
        <w:ind w:left="8085" w:hanging="363"/>
      </w:pPr>
      <w:rPr>
        <w:rFonts w:hint="default"/>
        <w:lang w:val="ru-RU" w:eastAsia="en-US" w:bidi="ar-SA"/>
      </w:rPr>
    </w:lvl>
    <w:lvl w:ilvl="8" w:tplc="50461A1E">
      <w:numFmt w:val="bullet"/>
      <w:lvlText w:val="•"/>
      <w:lvlJc w:val="left"/>
      <w:pPr>
        <w:ind w:left="9097" w:hanging="363"/>
      </w:pPr>
      <w:rPr>
        <w:rFonts w:hint="default"/>
        <w:lang w:val="ru-RU" w:eastAsia="en-US" w:bidi="ar-SA"/>
      </w:rPr>
    </w:lvl>
  </w:abstractNum>
  <w:abstractNum w:abstractNumId="8">
    <w:nsid w:val="2B690CCD"/>
    <w:multiLevelType w:val="hybridMultilevel"/>
    <w:tmpl w:val="3EEAF5EA"/>
    <w:lvl w:ilvl="0" w:tplc="DDBCEE66">
      <w:start w:val="1"/>
      <w:numFmt w:val="decimal"/>
      <w:lvlText w:val="%1)"/>
      <w:lvlJc w:val="left"/>
      <w:pPr>
        <w:ind w:left="1036" w:hanging="492"/>
      </w:pPr>
      <w:rPr>
        <w:rFonts w:ascii="Times New Roman" w:eastAsia="Cambria" w:hAnsi="Times New Roman" w:cs="Times New Roman" w:hint="default"/>
        <w:spacing w:val="-1"/>
        <w:w w:val="96"/>
        <w:sz w:val="28"/>
        <w:szCs w:val="28"/>
        <w:lang w:val="ru-RU" w:eastAsia="en-US" w:bidi="ar-SA"/>
      </w:rPr>
    </w:lvl>
    <w:lvl w:ilvl="1" w:tplc="68785386">
      <w:numFmt w:val="bullet"/>
      <w:lvlText w:val="•"/>
      <w:lvlJc w:val="left"/>
      <w:pPr>
        <w:ind w:left="2048" w:hanging="492"/>
      </w:pPr>
      <w:rPr>
        <w:rFonts w:hint="default"/>
        <w:lang w:val="ru-RU" w:eastAsia="en-US" w:bidi="ar-SA"/>
      </w:rPr>
    </w:lvl>
    <w:lvl w:ilvl="2" w:tplc="A8A2D26A">
      <w:numFmt w:val="bullet"/>
      <w:lvlText w:val="•"/>
      <w:lvlJc w:val="left"/>
      <w:pPr>
        <w:ind w:left="3056" w:hanging="492"/>
      </w:pPr>
      <w:rPr>
        <w:rFonts w:hint="default"/>
        <w:lang w:val="ru-RU" w:eastAsia="en-US" w:bidi="ar-SA"/>
      </w:rPr>
    </w:lvl>
    <w:lvl w:ilvl="3" w:tplc="A8343D10">
      <w:numFmt w:val="bullet"/>
      <w:lvlText w:val="•"/>
      <w:lvlJc w:val="left"/>
      <w:pPr>
        <w:ind w:left="4064" w:hanging="492"/>
      </w:pPr>
      <w:rPr>
        <w:rFonts w:hint="default"/>
        <w:lang w:val="ru-RU" w:eastAsia="en-US" w:bidi="ar-SA"/>
      </w:rPr>
    </w:lvl>
    <w:lvl w:ilvl="4" w:tplc="DA069B50">
      <w:numFmt w:val="bullet"/>
      <w:lvlText w:val="•"/>
      <w:lvlJc w:val="left"/>
      <w:pPr>
        <w:ind w:left="5072" w:hanging="492"/>
      </w:pPr>
      <w:rPr>
        <w:rFonts w:hint="default"/>
        <w:lang w:val="ru-RU" w:eastAsia="en-US" w:bidi="ar-SA"/>
      </w:rPr>
    </w:lvl>
    <w:lvl w:ilvl="5" w:tplc="CE2854A0">
      <w:numFmt w:val="bullet"/>
      <w:lvlText w:val="•"/>
      <w:lvlJc w:val="left"/>
      <w:pPr>
        <w:ind w:left="6080" w:hanging="492"/>
      </w:pPr>
      <w:rPr>
        <w:rFonts w:hint="default"/>
        <w:lang w:val="ru-RU" w:eastAsia="en-US" w:bidi="ar-SA"/>
      </w:rPr>
    </w:lvl>
    <w:lvl w:ilvl="6" w:tplc="E94CBCB2">
      <w:numFmt w:val="bullet"/>
      <w:lvlText w:val="•"/>
      <w:lvlJc w:val="left"/>
      <w:pPr>
        <w:ind w:left="7088" w:hanging="492"/>
      </w:pPr>
      <w:rPr>
        <w:rFonts w:hint="default"/>
        <w:lang w:val="ru-RU" w:eastAsia="en-US" w:bidi="ar-SA"/>
      </w:rPr>
    </w:lvl>
    <w:lvl w:ilvl="7" w:tplc="95C2A4AE">
      <w:numFmt w:val="bullet"/>
      <w:lvlText w:val="•"/>
      <w:lvlJc w:val="left"/>
      <w:pPr>
        <w:ind w:left="8097" w:hanging="492"/>
      </w:pPr>
      <w:rPr>
        <w:rFonts w:hint="default"/>
        <w:lang w:val="ru-RU" w:eastAsia="en-US" w:bidi="ar-SA"/>
      </w:rPr>
    </w:lvl>
    <w:lvl w:ilvl="8" w:tplc="4F640D18">
      <w:numFmt w:val="bullet"/>
      <w:lvlText w:val="•"/>
      <w:lvlJc w:val="left"/>
      <w:pPr>
        <w:ind w:left="9105" w:hanging="492"/>
      </w:pPr>
      <w:rPr>
        <w:rFonts w:hint="default"/>
        <w:lang w:val="ru-RU" w:eastAsia="en-US" w:bidi="ar-SA"/>
      </w:rPr>
    </w:lvl>
  </w:abstractNum>
  <w:abstractNum w:abstractNumId="9">
    <w:nsid w:val="361570EE"/>
    <w:multiLevelType w:val="hybridMultilevel"/>
    <w:tmpl w:val="4F26DED2"/>
    <w:lvl w:ilvl="0" w:tplc="B2B2F93E">
      <w:start w:val="1"/>
      <w:numFmt w:val="decimal"/>
      <w:lvlText w:val="%1)"/>
      <w:lvlJc w:val="left"/>
      <w:pPr>
        <w:ind w:left="2006" w:hanging="310"/>
      </w:pPr>
      <w:rPr>
        <w:rFonts w:ascii="Cambria" w:eastAsia="Cambria" w:hAnsi="Cambria" w:cs="Cambria" w:hint="default"/>
        <w:spacing w:val="-1"/>
        <w:w w:val="96"/>
        <w:sz w:val="27"/>
        <w:szCs w:val="27"/>
        <w:lang w:val="ru-RU" w:eastAsia="en-US" w:bidi="ar-SA"/>
      </w:rPr>
    </w:lvl>
    <w:lvl w:ilvl="1" w:tplc="5A06EDAE">
      <w:numFmt w:val="bullet"/>
      <w:lvlText w:val="•"/>
      <w:lvlJc w:val="left"/>
      <w:pPr>
        <w:ind w:left="2912" w:hanging="310"/>
      </w:pPr>
      <w:rPr>
        <w:rFonts w:hint="default"/>
        <w:lang w:val="ru-RU" w:eastAsia="en-US" w:bidi="ar-SA"/>
      </w:rPr>
    </w:lvl>
    <w:lvl w:ilvl="2" w:tplc="C372A14A">
      <w:numFmt w:val="bullet"/>
      <w:lvlText w:val="•"/>
      <w:lvlJc w:val="left"/>
      <w:pPr>
        <w:ind w:left="3824" w:hanging="310"/>
      </w:pPr>
      <w:rPr>
        <w:rFonts w:hint="default"/>
        <w:lang w:val="ru-RU" w:eastAsia="en-US" w:bidi="ar-SA"/>
      </w:rPr>
    </w:lvl>
    <w:lvl w:ilvl="3" w:tplc="1D5CAFBE">
      <w:numFmt w:val="bullet"/>
      <w:lvlText w:val="•"/>
      <w:lvlJc w:val="left"/>
      <w:pPr>
        <w:ind w:left="4736" w:hanging="310"/>
      </w:pPr>
      <w:rPr>
        <w:rFonts w:hint="default"/>
        <w:lang w:val="ru-RU" w:eastAsia="en-US" w:bidi="ar-SA"/>
      </w:rPr>
    </w:lvl>
    <w:lvl w:ilvl="4" w:tplc="916AF24E">
      <w:numFmt w:val="bullet"/>
      <w:lvlText w:val="•"/>
      <w:lvlJc w:val="left"/>
      <w:pPr>
        <w:ind w:left="5648" w:hanging="310"/>
      </w:pPr>
      <w:rPr>
        <w:rFonts w:hint="default"/>
        <w:lang w:val="ru-RU" w:eastAsia="en-US" w:bidi="ar-SA"/>
      </w:rPr>
    </w:lvl>
    <w:lvl w:ilvl="5" w:tplc="387431BC">
      <w:numFmt w:val="bullet"/>
      <w:lvlText w:val="•"/>
      <w:lvlJc w:val="left"/>
      <w:pPr>
        <w:ind w:left="6560" w:hanging="310"/>
      </w:pPr>
      <w:rPr>
        <w:rFonts w:hint="default"/>
        <w:lang w:val="ru-RU" w:eastAsia="en-US" w:bidi="ar-SA"/>
      </w:rPr>
    </w:lvl>
    <w:lvl w:ilvl="6" w:tplc="71A40502">
      <w:numFmt w:val="bullet"/>
      <w:lvlText w:val="•"/>
      <w:lvlJc w:val="left"/>
      <w:pPr>
        <w:ind w:left="7472" w:hanging="310"/>
      </w:pPr>
      <w:rPr>
        <w:rFonts w:hint="default"/>
        <w:lang w:val="ru-RU" w:eastAsia="en-US" w:bidi="ar-SA"/>
      </w:rPr>
    </w:lvl>
    <w:lvl w:ilvl="7" w:tplc="9F1C794C">
      <w:numFmt w:val="bullet"/>
      <w:lvlText w:val="•"/>
      <w:lvlJc w:val="left"/>
      <w:pPr>
        <w:ind w:left="8385" w:hanging="310"/>
      </w:pPr>
      <w:rPr>
        <w:rFonts w:hint="default"/>
        <w:lang w:val="ru-RU" w:eastAsia="en-US" w:bidi="ar-SA"/>
      </w:rPr>
    </w:lvl>
    <w:lvl w:ilvl="8" w:tplc="DEA040D8">
      <w:numFmt w:val="bullet"/>
      <w:lvlText w:val="•"/>
      <w:lvlJc w:val="left"/>
      <w:pPr>
        <w:ind w:left="9297" w:hanging="310"/>
      </w:pPr>
      <w:rPr>
        <w:rFonts w:hint="default"/>
        <w:lang w:val="ru-RU" w:eastAsia="en-US" w:bidi="ar-SA"/>
      </w:rPr>
    </w:lvl>
  </w:abstractNum>
  <w:abstractNum w:abstractNumId="10">
    <w:nsid w:val="364D5B47"/>
    <w:multiLevelType w:val="hybridMultilevel"/>
    <w:tmpl w:val="5192DEC0"/>
    <w:lvl w:ilvl="0" w:tplc="1E087380">
      <w:start w:val="1"/>
      <w:numFmt w:val="decimal"/>
      <w:lvlText w:val="%1)"/>
      <w:lvlJc w:val="left"/>
      <w:pPr>
        <w:ind w:left="987" w:hanging="480"/>
      </w:pPr>
      <w:rPr>
        <w:rFonts w:ascii="Times New Roman" w:eastAsia="Cambria" w:hAnsi="Times New Roman" w:cs="Times New Roman" w:hint="default"/>
        <w:spacing w:val="-1"/>
        <w:w w:val="96"/>
        <w:sz w:val="27"/>
        <w:szCs w:val="27"/>
        <w:lang w:val="ru-RU" w:eastAsia="en-US" w:bidi="ar-SA"/>
      </w:rPr>
    </w:lvl>
    <w:lvl w:ilvl="1" w:tplc="E3667234">
      <w:numFmt w:val="bullet"/>
      <w:lvlText w:val="•"/>
      <w:lvlJc w:val="left"/>
      <w:pPr>
        <w:ind w:left="1994" w:hanging="480"/>
      </w:pPr>
      <w:rPr>
        <w:rFonts w:hint="default"/>
        <w:lang w:val="ru-RU" w:eastAsia="en-US" w:bidi="ar-SA"/>
      </w:rPr>
    </w:lvl>
    <w:lvl w:ilvl="2" w:tplc="D3143F8A">
      <w:numFmt w:val="bullet"/>
      <w:lvlText w:val="•"/>
      <w:lvlJc w:val="left"/>
      <w:pPr>
        <w:ind w:left="3008" w:hanging="480"/>
      </w:pPr>
      <w:rPr>
        <w:rFonts w:hint="default"/>
        <w:lang w:val="ru-RU" w:eastAsia="en-US" w:bidi="ar-SA"/>
      </w:rPr>
    </w:lvl>
    <w:lvl w:ilvl="3" w:tplc="E9783176">
      <w:numFmt w:val="bullet"/>
      <w:lvlText w:val="•"/>
      <w:lvlJc w:val="left"/>
      <w:pPr>
        <w:ind w:left="4022" w:hanging="480"/>
      </w:pPr>
      <w:rPr>
        <w:rFonts w:hint="default"/>
        <w:lang w:val="ru-RU" w:eastAsia="en-US" w:bidi="ar-SA"/>
      </w:rPr>
    </w:lvl>
    <w:lvl w:ilvl="4" w:tplc="D90E7084">
      <w:numFmt w:val="bullet"/>
      <w:lvlText w:val="•"/>
      <w:lvlJc w:val="left"/>
      <w:pPr>
        <w:ind w:left="5036" w:hanging="480"/>
      </w:pPr>
      <w:rPr>
        <w:rFonts w:hint="default"/>
        <w:lang w:val="ru-RU" w:eastAsia="en-US" w:bidi="ar-SA"/>
      </w:rPr>
    </w:lvl>
    <w:lvl w:ilvl="5" w:tplc="E6EA20AE">
      <w:numFmt w:val="bullet"/>
      <w:lvlText w:val="•"/>
      <w:lvlJc w:val="left"/>
      <w:pPr>
        <w:ind w:left="6050" w:hanging="480"/>
      </w:pPr>
      <w:rPr>
        <w:rFonts w:hint="default"/>
        <w:lang w:val="ru-RU" w:eastAsia="en-US" w:bidi="ar-SA"/>
      </w:rPr>
    </w:lvl>
    <w:lvl w:ilvl="6" w:tplc="18CC893A">
      <w:numFmt w:val="bullet"/>
      <w:lvlText w:val="•"/>
      <w:lvlJc w:val="left"/>
      <w:pPr>
        <w:ind w:left="7064" w:hanging="480"/>
      </w:pPr>
      <w:rPr>
        <w:rFonts w:hint="default"/>
        <w:lang w:val="ru-RU" w:eastAsia="en-US" w:bidi="ar-SA"/>
      </w:rPr>
    </w:lvl>
    <w:lvl w:ilvl="7" w:tplc="EA58B7E6">
      <w:numFmt w:val="bullet"/>
      <w:lvlText w:val="•"/>
      <w:lvlJc w:val="left"/>
      <w:pPr>
        <w:ind w:left="8079" w:hanging="480"/>
      </w:pPr>
      <w:rPr>
        <w:rFonts w:hint="default"/>
        <w:lang w:val="ru-RU" w:eastAsia="en-US" w:bidi="ar-SA"/>
      </w:rPr>
    </w:lvl>
    <w:lvl w:ilvl="8" w:tplc="7CC297C2">
      <w:numFmt w:val="bullet"/>
      <w:lvlText w:val="•"/>
      <w:lvlJc w:val="left"/>
      <w:pPr>
        <w:ind w:left="9093" w:hanging="480"/>
      </w:pPr>
      <w:rPr>
        <w:rFonts w:hint="default"/>
        <w:lang w:val="ru-RU" w:eastAsia="en-US" w:bidi="ar-SA"/>
      </w:rPr>
    </w:lvl>
  </w:abstractNum>
  <w:abstractNum w:abstractNumId="11">
    <w:nsid w:val="37FF7131"/>
    <w:multiLevelType w:val="hybridMultilevel"/>
    <w:tmpl w:val="53567E1E"/>
    <w:lvl w:ilvl="0" w:tplc="A6A472AC">
      <w:start w:val="1"/>
      <w:numFmt w:val="decimal"/>
      <w:lvlText w:val="%1."/>
      <w:lvlJc w:val="left"/>
      <w:pPr>
        <w:ind w:left="961" w:hanging="458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en-US" w:bidi="ar-SA"/>
      </w:rPr>
    </w:lvl>
    <w:lvl w:ilvl="1" w:tplc="A280A5FA">
      <w:numFmt w:val="bullet"/>
      <w:lvlText w:val="•"/>
      <w:lvlJc w:val="left"/>
      <w:pPr>
        <w:ind w:left="1976" w:hanging="458"/>
      </w:pPr>
      <w:rPr>
        <w:rFonts w:hint="default"/>
        <w:lang w:val="ru-RU" w:eastAsia="en-US" w:bidi="ar-SA"/>
      </w:rPr>
    </w:lvl>
    <w:lvl w:ilvl="2" w:tplc="EAF662EE">
      <w:numFmt w:val="bullet"/>
      <w:lvlText w:val="•"/>
      <w:lvlJc w:val="left"/>
      <w:pPr>
        <w:ind w:left="2992" w:hanging="458"/>
      </w:pPr>
      <w:rPr>
        <w:rFonts w:hint="default"/>
        <w:lang w:val="ru-RU" w:eastAsia="en-US" w:bidi="ar-SA"/>
      </w:rPr>
    </w:lvl>
    <w:lvl w:ilvl="3" w:tplc="C3DC4F7E">
      <w:numFmt w:val="bullet"/>
      <w:lvlText w:val="•"/>
      <w:lvlJc w:val="left"/>
      <w:pPr>
        <w:ind w:left="4008" w:hanging="458"/>
      </w:pPr>
      <w:rPr>
        <w:rFonts w:hint="default"/>
        <w:lang w:val="ru-RU" w:eastAsia="en-US" w:bidi="ar-SA"/>
      </w:rPr>
    </w:lvl>
    <w:lvl w:ilvl="4" w:tplc="E9864502">
      <w:numFmt w:val="bullet"/>
      <w:lvlText w:val="•"/>
      <w:lvlJc w:val="left"/>
      <w:pPr>
        <w:ind w:left="5024" w:hanging="458"/>
      </w:pPr>
      <w:rPr>
        <w:rFonts w:hint="default"/>
        <w:lang w:val="ru-RU" w:eastAsia="en-US" w:bidi="ar-SA"/>
      </w:rPr>
    </w:lvl>
    <w:lvl w:ilvl="5" w:tplc="E970EB1A">
      <w:numFmt w:val="bullet"/>
      <w:lvlText w:val="•"/>
      <w:lvlJc w:val="left"/>
      <w:pPr>
        <w:ind w:left="6040" w:hanging="458"/>
      </w:pPr>
      <w:rPr>
        <w:rFonts w:hint="default"/>
        <w:lang w:val="ru-RU" w:eastAsia="en-US" w:bidi="ar-SA"/>
      </w:rPr>
    </w:lvl>
    <w:lvl w:ilvl="6" w:tplc="F1980AD4">
      <w:numFmt w:val="bullet"/>
      <w:lvlText w:val="•"/>
      <w:lvlJc w:val="left"/>
      <w:pPr>
        <w:ind w:left="7056" w:hanging="458"/>
      </w:pPr>
      <w:rPr>
        <w:rFonts w:hint="default"/>
        <w:lang w:val="ru-RU" w:eastAsia="en-US" w:bidi="ar-SA"/>
      </w:rPr>
    </w:lvl>
    <w:lvl w:ilvl="7" w:tplc="C3E8121A">
      <w:numFmt w:val="bullet"/>
      <w:lvlText w:val="•"/>
      <w:lvlJc w:val="left"/>
      <w:pPr>
        <w:ind w:left="8073" w:hanging="458"/>
      </w:pPr>
      <w:rPr>
        <w:rFonts w:hint="default"/>
        <w:lang w:val="ru-RU" w:eastAsia="en-US" w:bidi="ar-SA"/>
      </w:rPr>
    </w:lvl>
    <w:lvl w:ilvl="8" w:tplc="AC76CF36">
      <w:numFmt w:val="bullet"/>
      <w:lvlText w:val="•"/>
      <w:lvlJc w:val="left"/>
      <w:pPr>
        <w:ind w:left="9089" w:hanging="458"/>
      </w:pPr>
      <w:rPr>
        <w:rFonts w:hint="default"/>
        <w:lang w:val="ru-RU" w:eastAsia="en-US" w:bidi="ar-SA"/>
      </w:rPr>
    </w:lvl>
  </w:abstractNum>
  <w:abstractNum w:abstractNumId="12">
    <w:nsid w:val="3B5456AC"/>
    <w:multiLevelType w:val="multilevel"/>
    <w:tmpl w:val="B4ACD04A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8" w:hanging="2160"/>
      </w:pPr>
      <w:rPr>
        <w:rFonts w:hint="default"/>
      </w:rPr>
    </w:lvl>
  </w:abstractNum>
  <w:abstractNum w:abstractNumId="13">
    <w:nsid w:val="3B6B2657"/>
    <w:multiLevelType w:val="hybridMultilevel"/>
    <w:tmpl w:val="41FE2E92"/>
    <w:lvl w:ilvl="0" w:tplc="152A4204">
      <w:numFmt w:val="bullet"/>
      <w:lvlText w:val="—"/>
      <w:lvlJc w:val="left"/>
      <w:pPr>
        <w:ind w:left="986" w:hanging="337"/>
      </w:pPr>
      <w:rPr>
        <w:rFonts w:hint="default"/>
        <w:w w:val="59"/>
        <w:lang w:val="ru-RU" w:eastAsia="en-US" w:bidi="ar-SA"/>
      </w:rPr>
    </w:lvl>
    <w:lvl w:ilvl="1" w:tplc="259AEF86">
      <w:numFmt w:val="bullet"/>
      <w:lvlText w:val="•"/>
      <w:lvlJc w:val="left"/>
      <w:pPr>
        <w:ind w:left="1994" w:hanging="337"/>
      </w:pPr>
      <w:rPr>
        <w:rFonts w:hint="default"/>
        <w:lang w:val="ru-RU" w:eastAsia="en-US" w:bidi="ar-SA"/>
      </w:rPr>
    </w:lvl>
    <w:lvl w:ilvl="2" w:tplc="A47461C6">
      <w:numFmt w:val="bullet"/>
      <w:lvlText w:val="•"/>
      <w:lvlJc w:val="left"/>
      <w:pPr>
        <w:ind w:left="3008" w:hanging="337"/>
      </w:pPr>
      <w:rPr>
        <w:rFonts w:hint="default"/>
        <w:lang w:val="ru-RU" w:eastAsia="en-US" w:bidi="ar-SA"/>
      </w:rPr>
    </w:lvl>
    <w:lvl w:ilvl="3" w:tplc="41AE118A">
      <w:numFmt w:val="bullet"/>
      <w:lvlText w:val="•"/>
      <w:lvlJc w:val="left"/>
      <w:pPr>
        <w:ind w:left="4022" w:hanging="337"/>
      </w:pPr>
      <w:rPr>
        <w:rFonts w:hint="default"/>
        <w:lang w:val="ru-RU" w:eastAsia="en-US" w:bidi="ar-SA"/>
      </w:rPr>
    </w:lvl>
    <w:lvl w:ilvl="4" w:tplc="48F2C2CE">
      <w:numFmt w:val="bullet"/>
      <w:lvlText w:val="•"/>
      <w:lvlJc w:val="left"/>
      <w:pPr>
        <w:ind w:left="5036" w:hanging="337"/>
      </w:pPr>
      <w:rPr>
        <w:rFonts w:hint="default"/>
        <w:lang w:val="ru-RU" w:eastAsia="en-US" w:bidi="ar-SA"/>
      </w:rPr>
    </w:lvl>
    <w:lvl w:ilvl="5" w:tplc="FC72690C">
      <w:numFmt w:val="bullet"/>
      <w:lvlText w:val="•"/>
      <w:lvlJc w:val="left"/>
      <w:pPr>
        <w:ind w:left="6050" w:hanging="337"/>
      </w:pPr>
      <w:rPr>
        <w:rFonts w:hint="default"/>
        <w:lang w:val="ru-RU" w:eastAsia="en-US" w:bidi="ar-SA"/>
      </w:rPr>
    </w:lvl>
    <w:lvl w:ilvl="6" w:tplc="490A6266">
      <w:numFmt w:val="bullet"/>
      <w:lvlText w:val="•"/>
      <w:lvlJc w:val="left"/>
      <w:pPr>
        <w:ind w:left="7064" w:hanging="337"/>
      </w:pPr>
      <w:rPr>
        <w:rFonts w:hint="default"/>
        <w:lang w:val="ru-RU" w:eastAsia="en-US" w:bidi="ar-SA"/>
      </w:rPr>
    </w:lvl>
    <w:lvl w:ilvl="7" w:tplc="37482F92">
      <w:numFmt w:val="bullet"/>
      <w:lvlText w:val="•"/>
      <w:lvlJc w:val="left"/>
      <w:pPr>
        <w:ind w:left="8079" w:hanging="337"/>
      </w:pPr>
      <w:rPr>
        <w:rFonts w:hint="default"/>
        <w:lang w:val="ru-RU" w:eastAsia="en-US" w:bidi="ar-SA"/>
      </w:rPr>
    </w:lvl>
    <w:lvl w:ilvl="8" w:tplc="6388AFA8">
      <w:numFmt w:val="bullet"/>
      <w:lvlText w:val="•"/>
      <w:lvlJc w:val="left"/>
      <w:pPr>
        <w:ind w:left="9093" w:hanging="337"/>
      </w:pPr>
      <w:rPr>
        <w:rFonts w:hint="default"/>
        <w:lang w:val="ru-RU" w:eastAsia="en-US" w:bidi="ar-SA"/>
      </w:rPr>
    </w:lvl>
  </w:abstractNum>
  <w:abstractNum w:abstractNumId="14">
    <w:nsid w:val="3FFD0328"/>
    <w:multiLevelType w:val="hybridMultilevel"/>
    <w:tmpl w:val="885254A6"/>
    <w:lvl w:ilvl="0" w:tplc="E124BD1E">
      <w:start w:val="1"/>
      <w:numFmt w:val="decimal"/>
      <w:lvlText w:val="%1)"/>
      <w:lvlJc w:val="left"/>
      <w:pPr>
        <w:ind w:left="1025" w:hanging="421"/>
      </w:pPr>
      <w:rPr>
        <w:rFonts w:ascii="Times New Roman" w:eastAsia="Cambria" w:hAnsi="Times New Roman" w:cs="Times New Roman" w:hint="default"/>
        <w:spacing w:val="-1"/>
        <w:w w:val="93"/>
        <w:sz w:val="28"/>
        <w:szCs w:val="28"/>
        <w:lang w:val="ru-RU" w:eastAsia="en-US" w:bidi="ar-SA"/>
      </w:rPr>
    </w:lvl>
    <w:lvl w:ilvl="1" w:tplc="68EEE7B0">
      <w:numFmt w:val="bullet"/>
      <w:lvlText w:val="•"/>
      <w:lvlJc w:val="left"/>
      <w:pPr>
        <w:ind w:left="2030" w:hanging="421"/>
      </w:pPr>
      <w:rPr>
        <w:rFonts w:hint="default"/>
        <w:lang w:val="ru-RU" w:eastAsia="en-US" w:bidi="ar-SA"/>
      </w:rPr>
    </w:lvl>
    <w:lvl w:ilvl="2" w:tplc="02BE9B36">
      <w:numFmt w:val="bullet"/>
      <w:lvlText w:val="•"/>
      <w:lvlJc w:val="left"/>
      <w:pPr>
        <w:ind w:left="3040" w:hanging="421"/>
      </w:pPr>
      <w:rPr>
        <w:rFonts w:hint="default"/>
        <w:lang w:val="ru-RU" w:eastAsia="en-US" w:bidi="ar-SA"/>
      </w:rPr>
    </w:lvl>
    <w:lvl w:ilvl="3" w:tplc="F3F830D4">
      <w:numFmt w:val="bullet"/>
      <w:lvlText w:val="•"/>
      <w:lvlJc w:val="left"/>
      <w:pPr>
        <w:ind w:left="4050" w:hanging="421"/>
      </w:pPr>
      <w:rPr>
        <w:rFonts w:hint="default"/>
        <w:lang w:val="ru-RU" w:eastAsia="en-US" w:bidi="ar-SA"/>
      </w:rPr>
    </w:lvl>
    <w:lvl w:ilvl="4" w:tplc="A63E4572">
      <w:numFmt w:val="bullet"/>
      <w:lvlText w:val="•"/>
      <w:lvlJc w:val="left"/>
      <w:pPr>
        <w:ind w:left="5060" w:hanging="421"/>
      </w:pPr>
      <w:rPr>
        <w:rFonts w:hint="default"/>
        <w:lang w:val="ru-RU" w:eastAsia="en-US" w:bidi="ar-SA"/>
      </w:rPr>
    </w:lvl>
    <w:lvl w:ilvl="5" w:tplc="8B1A0FB2">
      <w:numFmt w:val="bullet"/>
      <w:lvlText w:val="•"/>
      <w:lvlJc w:val="left"/>
      <w:pPr>
        <w:ind w:left="6070" w:hanging="421"/>
      </w:pPr>
      <w:rPr>
        <w:rFonts w:hint="default"/>
        <w:lang w:val="ru-RU" w:eastAsia="en-US" w:bidi="ar-SA"/>
      </w:rPr>
    </w:lvl>
    <w:lvl w:ilvl="6" w:tplc="8522CF34">
      <w:numFmt w:val="bullet"/>
      <w:lvlText w:val="•"/>
      <w:lvlJc w:val="left"/>
      <w:pPr>
        <w:ind w:left="7080" w:hanging="421"/>
      </w:pPr>
      <w:rPr>
        <w:rFonts w:hint="default"/>
        <w:lang w:val="ru-RU" w:eastAsia="en-US" w:bidi="ar-SA"/>
      </w:rPr>
    </w:lvl>
    <w:lvl w:ilvl="7" w:tplc="99F26814">
      <w:numFmt w:val="bullet"/>
      <w:lvlText w:val="•"/>
      <w:lvlJc w:val="left"/>
      <w:pPr>
        <w:ind w:left="8091" w:hanging="421"/>
      </w:pPr>
      <w:rPr>
        <w:rFonts w:hint="default"/>
        <w:lang w:val="ru-RU" w:eastAsia="en-US" w:bidi="ar-SA"/>
      </w:rPr>
    </w:lvl>
    <w:lvl w:ilvl="8" w:tplc="2CF66198">
      <w:numFmt w:val="bullet"/>
      <w:lvlText w:val="•"/>
      <w:lvlJc w:val="left"/>
      <w:pPr>
        <w:ind w:left="9101" w:hanging="421"/>
      </w:pPr>
      <w:rPr>
        <w:rFonts w:hint="default"/>
        <w:lang w:val="ru-RU" w:eastAsia="en-US" w:bidi="ar-SA"/>
      </w:rPr>
    </w:lvl>
  </w:abstractNum>
  <w:abstractNum w:abstractNumId="15">
    <w:nsid w:val="42322F12"/>
    <w:multiLevelType w:val="hybridMultilevel"/>
    <w:tmpl w:val="293896AA"/>
    <w:lvl w:ilvl="0" w:tplc="A322C418">
      <w:start w:val="1"/>
      <w:numFmt w:val="decimal"/>
      <w:lvlText w:val="%1)"/>
      <w:lvlJc w:val="left"/>
      <w:pPr>
        <w:ind w:left="976" w:hanging="305"/>
      </w:pPr>
      <w:rPr>
        <w:rFonts w:ascii="Times New Roman" w:eastAsia="Cambria" w:hAnsi="Times New Roman" w:cs="Times New Roman" w:hint="default"/>
        <w:spacing w:val="-1"/>
        <w:w w:val="96"/>
        <w:sz w:val="27"/>
        <w:szCs w:val="27"/>
        <w:lang w:val="ru-RU" w:eastAsia="en-US" w:bidi="ar-SA"/>
      </w:rPr>
    </w:lvl>
    <w:lvl w:ilvl="1" w:tplc="027ED41A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8A5C5568">
      <w:numFmt w:val="bullet"/>
      <w:lvlText w:val="•"/>
      <w:lvlJc w:val="left"/>
      <w:pPr>
        <w:ind w:left="3008" w:hanging="305"/>
      </w:pPr>
      <w:rPr>
        <w:rFonts w:hint="default"/>
        <w:lang w:val="ru-RU" w:eastAsia="en-US" w:bidi="ar-SA"/>
      </w:rPr>
    </w:lvl>
    <w:lvl w:ilvl="3" w:tplc="079AE73C">
      <w:numFmt w:val="bullet"/>
      <w:lvlText w:val="•"/>
      <w:lvlJc w:val="left"/>
      <w:pPr>
        <w:ind w:left="4022" w:hanging="305"/>
      </w:pPr>
      <w:rPr>
        <w:rFonts w:hint="default"/>
        <w:lang w:val="ru-RU" w:eastAsia="en-US" w:bidi="ar-SA"/>
      </w:rPr>
    </w:lvl>
    <w:lvl w:ilvl="4" w:tplc="976A6956">
      <w:numFmt w:val="bullet"/>
      <w:lvlText w:val="•"/>
      <w:lvlJc w:val="left"/>
      <w:pPr>
        <w:ind w:left="5036" w:hanging="305"/>
      </w:pPr>
      <w:rPr>
        <w:rFonts w:hint="default"/>
        <w:lang w:val="ru-RU" w:eastAsia="en-US" w:bidi="ar-SA"/>
      </w:rPr>
    </w:lvl>
    <w:lvl w:ilvl="5" w:tplc="9578A956">
      <w:numFmt w:val="bullet"/>
      <w:lvlText w:val="•"/>
      <w:lvlJc w:val="left"/>
      <w:pPr>
        <w:ind w:left="6050" w:hanging="305"/>
      </w:pPr>
      <w:rPr>
        <w:rFonts w:hint="default"/>
        <w:lang w:val="ru-RU" w:eastAsia="en-US" w:bidi="ar-SA"/>
      </w:rPr>
    </w:lvl>
    <w:lvl w:ilvl="6" w:tplc="F0929440">
      <w:numFmt w:val="bullet"/>
      <w:lvlText w:val="•"/>
      <w:lvlJc w:val="left"/>
      <w:pPr>
        <w:ind w:left="7064" w:hanging="305"/>
      </w:pPr>
      <w:rPr>
        <w:rFonts w:hint="default"/>
        <w:lang w:val="ru-RU" w:eastAsia="en-US" w:bidi="ar-SA"/>
      </w:rPr>
    </w:lvl>
    <w:lvl w:ilvl="7" w:tplc="DC320844">
      <w:numFmt w:val="bullet"/>
      <w:lvlText w:val="•"/>
      <w:lvlJc w:val="left"/>
      <w:pPr>
        <w:ind w:left="8079" w:hanging="305"/>
      </w:pPr>
      <w:rPr>
        <w:rFonts w:hint="default"/>
        <w:lang w:val="ru-RU" w:eastAsia="en-US" w:bidi="ar-SA"/>
      </w:rPr>
    </w:lvl>
    <w:lvl w:ilvl="8" w:tplc="876E0AEC">
      <w:numFmt w:val="bullet"/>
      <w:lvlText w:val="•"/>
      <w:lvlJc w:val="left"/>
      <w:pPr>
        <w:ind w:left="9093" w:hanging="305"/>
      </w:pPr>
      <w:rPr>
        <w:rFonts w:hint="default"/>
        <w:lang w:val="ru-RU" w:eastAsia="en-US" w:bidi="ar-SA"/>
      </w:rPr>
    </w:lvl>
  </w:abstractNum>
  <w:abstractNum w:abstractNumId="16">
    <w:nsid w:val="4397335C"/>
    <w:multiLevelType w:val="hybridMultilevel"/>
    <w:tmpl w:val="1144B3AE"/>
    <w:lvl w:ilvl="0" w:tplc="AF98E930">
      <w:start w:val="1"/>
      <w:numFmt w:val="decimal"/>
      <w:lvlText w:val="%1)"/>
      <w:lvlJc w:val="left"/>
      <w:pPr>
        <w:ind w:left="1994" w:hanging="298"/>
      </w:pPr>
      <w:rPr>
        <w:rFonts w:ascii="Times New Roman" w:eastAsia="Cambria" w:hAnsi="Times New Roman" w:cs="Times New Roman" w:hint="default"/>
        <w:spacing w:val="-1"/>
        <w:w w:val="96"/>
        <w:sz w:val="27"/>
        <w:szCs w:val="27"/>
        <w:lang w:val="ru-RU" w:eastAsia="en-US" w:bidi="ar-SA"/>
      </w:rPr>
    </w:lvl>
    <w:lvl w:ilvl="1" w:tplc="59C0A7EA">
      <w:numFmt w:val="bullet"/>
      <w:lvlText w:val="•"/>
      <w:lvlJc w:val="left"/>
      <w:pPr>
        <w:ind w:left="2912" w:hanging="298"/>
      </w:pPr>
      <w:rPr>
        <w:rFonts w:hint="default"/>
        <w:lang w:val="ru-RU" w:eastAsia="en-US" w:bidi="ar-SA"/>
      </w:rPr>
    </w:lvl>
    <w:lvl w:ilvl="2" w:tplc="5F4C62E4">
      <w:numFmt w:val="bullet"/>
      <w:lvlText w:val="•"/>
      <w:lvlJc w:val="left"/>
      <w:pPr>
        <w:ind w:left="3824" w:hanging="298"/>
      </w:pPr>
      <w:rPr>
        <w:rFonts w:hint="default"/>
        <w:lang w:val="ru-RU" w:eastAsia="en-US" w:bidi="ar-SA"/>
      </w:rPr>
    </w:lvl>
    <w:lvl w:ilvl="3" w:tplc="1982DE08">
      <w:numFmt w:val="bullet"/>
      <w:lvlText w:val="•"/>
      <w:lvlJc w:val="left"/>
      <w:pPr>
        <w:ind w:left="4736" w:hanging="298"/>
      </w:pPr>
      <w:rPr>
        <w:rFonts w:hint="default"/>
        <w:lang w:val="ru-RU" w:eastAsia="en-US" w:bidi="ar-SA"/>
      </w:rPr>
    </w:lvl>
    <w:lvl w:ilvl="4" w:tplc="67EAE746">
      <w:numFmt w:val="bullet"/>
      <w:lvlText w:val="•"/>
      <w:lvlJc w:val="left"/>
      <w:pPr>
        <w:ind w:left="5648" w:hanging="298"/>
      </w:pPr>
      <w:rPr>
        <w:rFonts w:hint="default"/>
        <w:lang w:val="ru-RU" w:eastAsia="en-US" w:bidi="ar-SA"/>
      </w:rPr>
    </w:lvl>
    <w:lvl w:ilvl="5" w:tplc="E892AF9E">
      <w:numFmt w:val="bullet"/>
      <w:lvlText w:val="•"/>
      <w:lvlJc w:val="left"/>
      <w:pPr>
        <w:ind w:left="6560" w:hanging="298"/>
      </w:pPr>
      <w:rPr>
        <w:rFonts w:hint="default"/>
        <w:lang w:val="ru-RU" w:eastAsia="en-US" w:bidi="ar-SA"/>
      </w:rPr>
    </w:lvl>
    <w:lvl w:ilvl="6" w:tplc="F6A487C8">
      <w:numFmt w:val="bullet"/>
      <w:lvlText w:val="•"/>
      <w:lvlJc w:val="left"/>
      <w:pPr>
        <w:ind w:left="7472" w:hanging="298"/>
      </w:pPr>
      <w:rPr>
        <w:rFonts w:hint="default"/>
        <w:lang w:val="ru-RU" w:eastAsia="en-US" w:bidi="ar-SA"/>
      </w:rPr>
    </w:lvl>
    <w:lvl w:ilvl="7" w:tplc="93F48CF2">
      <w:numFmt w:val="bullet"/>
      <w:lvlText w:val="•"/>
      <w:lvlJc w:val="left"/>
      <w:pPr>
        <w:ind w:left="8385" w:hanging="298"/>
      </w:pPr>
      <w:rPr>
        <w:rFonts w:hint="default"/>
        <w:lang w:val="ru-RU" w:eastAsia="en-US" w:bidi="ar-SA"/>
      </w:rPr>
    </w:lvl>
    <w:lvl w:ilvl="8" w:tplc="97A0474A">
      <w:numFmt w:val="bullet"/>
      <w:lvlText w:val="•"/>
      <w:lvlJc w:val="left"/>
      <w:pPr>
        <w:ind w:left="9297" w:hanging="298"/>
      </w:pPr>
      <w:rPr>
        <w:rFonts w:hint="default"/>
        <w:lang w:val="ru-RU" w:eastAsia="en-US" w:bidi="ar-SA"/>
      </w:rPr>
    </w:lvl>
  </w:abstractNum>
  <w:abstractNum w:abstractNumId="17">
    <w:nsid w:val="480C47B6"/>
    <w:multiLevelType w:val="hybridMultilevel"/>
    <w:tmpl w:val="C6401AD8"/>
    <w:lvl w:ilvl="0" w:tplc="2810554A">
      <w:start w:val="1"/>
      <w:numFmt w:val="decimal"/>
      <w:lvlText w:val="%1."/>
      <w:lvlJc w:val="left"/>
      <w:pPr>
        <w:ind w:left="2260" w:hanging="275"/>
        <w:jc w:val="right"/>
      </w:pPr>
      <w:rPr>
        <w:rFonts w:hint="default"/>
        <w:spacing w:val="-1"/>
        <w:w w:val="94"/>
        <w:lang w:val="ru-RU" w:eastAsia="en-US" w:bidi="ar-SA"/>
      </w:rPr>
    </w:lvl>
    <w:lvl w:ilvl="1" w:tplc="73CE3260">
      <w:numFmt w:val="bullet"/>
      <w:lvlText w:val="•"/>
      <w:lvlJc w:val="left"/>
      <w:pPr>
        <w:ind w:left="1976" w:hanging="275"/>
      </w:pPr>
      <w:rPr>
        <w:rFonts w:hint="default"/>
        <w:lang w:val="ru-RU" w:eastAsia="en-US" w:bidi="ar-SA"/>
      </w:rPr>
    </w:lvl>
    <w:lvl w:ilvl="2" w:tplc="0BB8FCD0">
      <w:numFmt w:val="bullet"/>
      <w:lvlText w:val="•"/>
      <w:lvlJc w:val="left"/>
      <w:pPr>
        <w:ind w:left="2992" w:hanging="275"/>
      </w:pPr>
      <w:rPr>
        <w:rFonts w:hint="default"/>
        <w:lang w:val="ru-RU" w:eastAsia="en-US" w:bidi="ar-SA"/>
      </w:rPr>
    </w:lvl>
    <w:lvl w:ilvl="3" w:tplc="81CE591E">
      <w:numFmt w:val="bullet"/>
      <w:lvlText w:val="•"/>
      <w:lvlJc w:val="left"/>
      <w:pPr>
        <w:ind w:left="4008" w:hanging="275"/>
      </w:pPr>
      <w:rPr>
        <w:rFonts w:hint="default"/>
        <w:lang w:val="ru-RU" w:eastAsia="en-US" w:bidi="ar-SA"/>
      </w:rPr>
    </w:lvl>
    <w:lvl w:ilvl="4" w:tplc="5452618A">
      <w:numFmt w:val="bullet"/>
      <w:lvlText w:val="•"/>
      <w:lvlJc w:val="left"/>
      <w:pPr>
        <w:ind w:left="5024" w:hanging="275"/>
      </w:pPr>
      <w:rPr>
        <w:rFonts w:hint="default"/>
        <w:lang w:val="ru-RU" w:eastAsia="en-US" w:bidi="ar-SA"/>
      </w:rPr>
    </w:lvl>
    <w:lvl w:ilvl="5" w:tplc="802EF87C">
      <w:numFmt w:val="bullet"/>
      <w:lvlText w:val="•"/>
      <w:lvlJc w:val="left"/>
      <w:pPr>
        <w:ind w:left="6040" w:hanging="275"/>
      </w:pPr>
      <w:rPr>
        <w:rFonts w:hint="default"/>
        <w:lang w:val="ru-RU" w:eastAsia="en-US" w:bidi="ar-SA"/>
      </w:rPr>
    </w:lvl>
    <w:lvl w:ilvl="6" w:tplc="4B72B738">
      <w:numFmt w:val="bullet"/>
      <w:lvlText w:val="•"/>
      <w:lvlJc w:val="left"/>
      <w:pPr>
        <w:ind w:left="7056" w:hanging="275"/>
      </w:pPr>
      <w:rPr>
        <w:rFonts w:hint="default"/>
        <w:lang w:val="ru-RU" w:eastAsia="en-US" w:bidi="ar-SA"/>
      </w:rPr>
    </w:lvl>
    <w:lvl w:ilvl="7" w:tplc="7124ED98">
      <w:numFmt w:val="bullet"/>
      <w:lvlText w:val="•"/>
      <w:lvlJc w:val="left"/>
      <w:pPr>
        <w:ind w:left="8073" w:hanging="275"/>
      </w:pPr>
      <w:rPr>
        <w:rFonts w:hint="default"/>
        <w:lang w:val="ru-RU" w:eastAsia="en-US" w:bidi="ar-SA"/>
      </w:rPr>
    </w:lvl>
    <w:lvl w:ilvl="8" w:tplc="7004E92A">
      <w:numFmt w:val="bullet"/>
      <w:lvlText w:val="•"/>
      <w:lvlJc w:val="left"/>
      <w:pPr>
        <w:ind w:left="9089" w:hanging="275"/>
      </w:pPr>
      <w:rPr>
        <w:rFonts w:hint="default"/>
        <w:lang w:val="ru-RU" w:eastAsia="en-US" w:bidi="ar-SA"/>
      </w:rPr>
    </w:lvl>
  </w:abstractNum>
  <w:abstractNum w:abstractNumId="18">
    <w:nsid w:val="4A3100D9"/>
    <w:multiLevelType w:val="hybridMultilevel"/>
    <w:tmpl w:val="443C0C72"/>
    <w:lvl w:ilvl="0" w:tplc="E89C6A32">
      <w:start w:val="1"/>
      <w:numFmt w:val="decimal"/>
      <w:lvlText w:val="%1)"/>
      <w:lvlJc w:val="left"/>
      <w:pPr>
        <w:ind w:left="2008" w:hanging="305"/>
      </w:pPr>
      <w:rPr>
        <w:rFonts w:ascii="Times New Roman" w:eastAsia="Cambria" w:hAnsi="Times New Roman" w:cs="Times New Roman" w:hint="default"/>
        <w:spacing w:val="-1"/>
        <w:w w:val="96"/>
        <w:sz w:val="27"/>
        <w:szCs w:val="27"/>
        <w:lang w:val="ru-RU" w:eastAsia="en-US" w:bidi="ar-SA"/>
      </w:rPr>
    </w:lvl>
    <w:lvl w:ilvl="1" w:tplc="4A120594">
      <w:numFmt w:val="bullet"/>
      <w:lvlText w:val="•"/>
      <w:lvlJc w:val="left"/>
      <w:pPr>
        <w:ind w:left="2912" w:hanging="305"/>
      </w:pPr>
      <w:rPr>
        <w:rFonts w:hint="default"/>
        <w:lang w:val="ru-RU" w:eastAsia="en-US" w:bidi="ar-SA"/>
      </w:rPr>
    </w:lvl>
    <w:lvl w:ilvl="2" w:tplc="5B3C66A6">
      <w:numFmt w:val="bullet"/>
      <w:lvlText w:val="•"/>
      <w:lvlJc w:val="left"/>
      <w:pPr>
        <w:ind w:left="3824" w:hanging="305"/>
      </w:pPr>
      <w:rPr>
        <w:rFonts w:hint="default"/>
        <w:lang w:val="ru-RU" w:eastAsia="en-US" w:bidi="ar-SA"/>
      </w:rPr>
    </w:lvl>
    <w:lvl w:ilvl="3" w:tplc="8020C3B0">
      <w:numFmt w:val="bullet"/>
      <w:lvlText w:val="•"/>
      <w:lvlJc w:val="left"/>
      <w:pPr>
        <w:ind w:left="4736" w:hanging="305"/>
      </w:pPr>
      <w:rPr>
        <w:rFonts w:hint="default"/>
        <w:lang w:val="ru-RU" w:eastAsia="en-US" w:bidi="ar-SA"/>
      </w:rPr>
    </w:lvl>
    <w:lvl w:ilvl="4" w:tplc="BF0A872E">
      <w:numFmt w:val="bullet"/>
      <w:lvlText w:val="•"/>
      <w:lvlJc w:val="left"/>
      <w:pPr>
        <w:ind w:left="5648" w:hanging="305"/>
      </w:pPr>
      <w:rPr>
        <w:rFonts w:hint="default"/>
        <w:lang w:val="ru-RU" w:eastAsia="en-US" w:bidi="ar-SA"/>
      </w:rPr>
    </w:lvl>
    <w:lvl w:ilvl="5" w:tplc="6F30E5FC">
      <w:numFmt w:val="bullet"/>
      <w:lvlText w:val="•"/>
      <w:lvlJc w:val="left"/>
      <w:pPr>
        <w:ind w:left="6560" w:hanging="305"/>
      </w:pPr>
      <w:rPr>
        <w:rFonts w:hint="default"/>
        <w:lang w:val="ru-RU" w:eastAsia="en-US" w:bidi="ar-SA"/>
      </w:rPr>
    </w:lvl>
    <w:lvl w:ilvl="6" w:tplc="AE045D9A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7" w:tplc="316C55CC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  <w:lvl w:ilvl="8" w:tplc="0AAA6ED8">
      <w:numFmt w:val="bullet"/>
      <w:lvlText w:val="•"/>
      <w:lvlJc w:val="left"/>
      <w:pPr>
        <w:ind w:left="9297" w:hanging="305"/>
      </w:pPr>
      <w:rPr>
        <w:rFonts w:hint="default"/>
        <w:lang w:val="ru-RU" w:eastAsia="en-US" w:bidi="ar-SA"/>
      </w:rPr>
    </w:lvl>
  </w:abstractNum>
  <w:abstractNum w:abstractNumId="19">
    <w:nsid w:val="53425D7C"/>
    <w:multiLevelType w:val="hybridMultilevel"/>
    <w:tmpl w:val="576AF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656782"/>
    <w:multiLevelType w:val="hybridMultilevel"/>
    <w:tmpl w:val="78C6B5EC"/>
    <w:lvl w:ilvl="0" w:tplc="984C2742">
      <w:start w:val="1"/>
      <w:numFmt w:val="decimal"/>
      <w:lvlText w:val="%1)"/>
      <w:lvlJc w:val="left"/>
      <w:pPr>
        <w:ind w:left="2066" w:hanging="305"/>
      </w:pPr>
      <w:rPr>
        <w:rFonts w:hint="default"/>
        <w:spacing w:val="-1"/>
        <w:w w:val="93"/>
        <w:lang w:val="ru-RU" w:eastAsia="en-US" w:bidi="ar-SA"/>
      </w:rPr>
    </w:lvl>
    <w:lvl w:ilvl="1" w:tplc="85D0ECCC">
      <w:numFmt w:val="bullet"/>
      <w:lvlText w:val="•"/>
      <w:lvlJc w:val="left"/>
      <w:pPr>
        <w:ind w:left="2966" w:hanging="305"/>
      </w:pPr>
      <w:rPr>
        <w:rFonts w:hint="default"/>
        <w:lang w:val="ru-RU" w:eastAsia="en-US" w:bidi="ar-SA"/>
      </w:rPr>
    </w:lvl>
    <w:lvl w:ilvl="2" w:tplc="FDA2EC36">
      <w:numFmt w:val="bullet"/>
      <w:lvlText w:val="•"/>
      <w:lvlJc w:val="left"/>
      <w:pPr>
        <w:ind w:left="3872" w:hanging="305"/>
      </w:pPr>
      <w:rPr>
        <w:rFonts w:hint="default"/>
        <w:lang w:val="ru-RU" w:eastAsia="en-US" w:bidi="ar-SA"/>
      </w:rPr>
    </w:lvl>
    <w:lvl w:ilvl="3" w:tplc="93BAB86E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4" w:tplc="01DCA07C">
      <w:numFmt w:val="bullet"/>
      <w:lvlText w:val="•"/>
      <w:lvlJc w:val="left"/>
      <w:pPr>
        <w:ind w:left="5684" w:hanging="305"/>
      </w:pPr>
      <w:rPr>
        <w:rFonts w:hint="default"/>
        <w:lang w:val="ru-RU" w:eastAsia="en-US" w:bidi="ar-SA"/>
      </w:rPr>
    </w:lvl>
    <w:lvl w:ilvl="5" w:tplc="2BCE0844">
      <w:numFmt w:val="bullet"/>
      <w:lvlText w:val="•"/>
      <w:lvlJc w:val="left"/>
      <w:pPr>
        <w:ind w:left="6590" w:hanging="305"/>
      </w:pPr>
      <w:rPr>
        <w:rFonts w:hint="default"/>
        <w:lang w:val="ru-RU" w:eastAsia="en-US" w:bidi="ar-SA"/>
      </w:rPr>
    </w:lvl>
    <w:lvl w:ilvl="6" w:tplc="65B2C036">
      <w:numFmt w:val="bullet"/>
      <w:lvlText w:val="•"/>
      <w:lvlJc w:val="left"/>
      <w:pPr>
        <w:ind w:left="7496" w:hanging="305"/>
      </w:pPr>
      <w:rPr>
        <w:rFonts w:hint="default"/>
        <w:lang w:val="ru-RU" w:eastAsia="en-US" w:bidi="ar-SA"/>
      </w:rPr>
    </w:lvl>
    <w:lvl w:ilvl="7" w:tplc="7CB465FA">
      <w:numFmt w:val="bullet"/>
      <w:lvlText w:val="•"/>
      <w:lvlJc w:val="left"/>
      <w:pPr>
        <w:ind w:left="8403" w:hanging="305"/>
      </w:pPr>
      <w:rPr>
        <w:rFonts w:hint="default"/>
        <w:lang w:val="ru-RU" w:eastAsia="en-US" w:bidi="ar-SA"/>
      </w:rPr>
    </w:lvl>
    <w:lvl w:ilvl="8" w:tplc="A45035C6">
      <w:numFmt w:val="bullet"/>
      <w:lvlText w:val="•"/>
      <w:lvlJc w:val="left"/>
      <w:pPr>
        <w:ind w:left="9309" w:hanging="305"/>
      </w:pPr>
      <w:rPr>
        <w:rFonts w:hint="default"/>
        <w:lang w:val="ru-RU" w:eastAsia="en-US" w:bidi="ar-SA"/>
      </w:rPr>
    </w:lvl>
  </w:abstractNum>
  <w:abstractNum w:abstractNumId="21">
    <w:nsid w:val="5696043B"/>
    <w:multiLevelType w:val="hybridMultilevel"/>
    <w:tmpl w:val="78B2A55E"/>
    <w:lvl w:ilvl="0" w:tplc="91DC265C">
      <w:start w:val="1"/>
      <w:numFmt w:val="decimal"/>
      <w:lvlText w:val="%1)"/>
      <w:lvlJc w:val="left"/>
      <w:pPr>
        <w:ind w:left="957" w:hanging="305"/>
        <w:jc w:val="right"/>
      </w:pPr>
      <w:rPr>
        <w:rFonts w:ascii="Times New Roman" w:eastAsia="Cambria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1" w:tplc="17D22D1C">
      <w:numFmt w:val="bullet"/>
      <w:lvlText w:val="•"/>
      <w:lvlJc w:val="left"/>
      <w:pPr>
        <w:ind w:left="1976" w:hanging="305"/>
      </w:pPr>
      <w:rPr>
        <w:rFonts w:hint="default"/>
        <w:lang w:val="ru-RU" w:eastAsia="en-US" w:bidi="ar-SA"/>
      </w:rPr>
    </w:lvl>
    <w:lvl w:ilvl="2" w:tplc="FBCEB0E8">
      <w:numFmt w:val="bullet"/>
      <w:lvlText w:val="•"/>
      <w:lvlJc w:val="left"/>
      <w:pPr>
        <w:ind w:left="2992" w:hanging="305"/>
      </w:pPr>
      <w:rPr>
        <w:rFonts w:hint="default"/>
        <w:lang w:val="ru-RU" w:eastAsia="en-US" w:bidi="ar-SA"/>
      </w:rPr>
    </w:lvl>
    <w:lvl w:ilvl="3" w:tplc="5DCE2786">
      <w:numFmt w:val="bullet"/>
      <w:lvlText w:val="•"/>
      <w:lvlJc w:val="left"/>
      <w:pPr>
        <w:ind w:left="4008" w:hanging="305"/>
      </w:pPr>
      <w:rPr>
        <w:rFonts w:hint="default"/>
        <w:lang w:val="ru-RU" w:eastAsia="en-US" w:bidi="ar-SA"/>
      </w:rPr>
    </w:lvl>
    <w:lvl w:ilvl="4" w:tplc="CA5E092A">
      <w:numFmt w:val="bullet"/>
      <w:lvlText w:val="•"/>
      <w:lvlJc w:val="left"/>
      <w:pPr>
        <w:ind w:left="5024" w:hanging="305"/>
      </w:pPr>
      <w:rPr>
        <w:rFonts w:hint="default"/>
        <w:lang w:val="ru-RU" w:eastAsia="en-US" w:bidi="ar-SA"/>
      </w:rPr>
    </w:lvl>
    <w:lvl w:ilvl="5" w:tplc="107E2DE4">
      <w:numFmt w:val="bullet"/>
      <w:lvlText w:val="•"/>
      <w:lvlJc w:val="left"/>
      <w:pPr>
        <w:ind w:left="6040" w:hanging="305"/>
      </w:pPr>
      <w:rPr>
        <w:rFonts w:hint="default"/>
        <w:lang w:val="ru-RU" w:eastAsia="en-US" w:bidi="ar-SA"/>
      </w:rPr>
    </w:lvl>
    <w:lvl w:ilvl="6" w:tplc="E584997A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7" w:tplc="6AF2498E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  <w:lvl w:ilvl="8" w:tplc="2C589F3A">
      <w:numFmt w:val="bullet"/>
      <w:lvlText w:val="•"/>
      <w:lvlJc w:val="left"/>
      <w:pPr>
        <w:ind w:left="9089" w:hanging="305"/>
      </w:pPr>
      <w:rPr>
        <w:rFonts w:hint="default"/>
        <w:lang w:val="ru-RU" w:eastAsia="en-US" w:bidi="ar-SA"/>
      </w:rPr>
    </w:lvl>
  </w:abstractNum>
  <w:abstractNum w:abstractNumId="22">
    <w:nsid w:val="5AC45CEC"/>
    <w:multiLevelType w:val="hybridMultilevel"/>
    <w:tmpl w:val="2236CF7A"/>
    <w:lvl w:ilvl="0" w:tplc="F8DCD104">
      <w:start w:val="24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AE1219C"/>
    <w:multiLevelType w:val="hybridMultilevel"/>
    <w:tmpl w:val="192AB1B4"/>
    <w:lvl w:ilvl="0" w:tplc="EC32BC50">
      <w:start w:val="1"/>
      <w:numFmt w:val="decimal"/>
      <w:lvlText w:val="%1)"/>
      <w:lvlJc w:val="left"/>
      <w:pPr>
        <w:ind w:left="1294" w:hanging="301"/>
      </w:pPr>
      <w:rPr>
        <w:rFonts w:ascii="Times New Roman" w:eastAsia="Cambria" w:hAnsi="Times New Roman" w:cs="Times New Roman" w:hint="default"/>
        <w:spacing w:val="-1"/>
        <w:w w:val="89"/>
        <w:sz w:val="28"/>
        <w:szCs w:val="28"/>
        <w:lang w:val="ru-RU" w:eastAsia="en-US" w:bidi="ar-SA"/>
      </w:rPr>
    </w:lvl>
    <w:lvl w:ilvl="1" w:tplc="252A2864">
      <w:numFmt w:val="bullet"/>
      <w:lvlText w:val="•"/>
      <w:lvlJc w:val="left"/>
      <w:pPr>
        <w:ind w:left="2211" w:hanging="301"/>
      </w:pPr>
      <w:rPr>
        <w:rFonts w:hint="default"/>
        <w:lang w:val="ru-RU" w:eastAsia="en-US" w:bidi="ar-SA"/>
      </w:rPr>
    </w:lvl>
    <w:lvl w:ilvl="2" w:tplc="D9341DDE">
      <w:numFmt w:val="bullet"/>
      <w:lvlText w:val="•"/>
      <w:lvlJc w:val="left"/>
      <w:pPr>
        <w:ind w:left="3123" w:hanging="301"/>
      </w:pPr>
      <w:rPr>
        <w:rFonts w:hint="default"/>
        <w:lang w:val="ru-RU" w:eastAsia="en-US" w:bidi="ar-SA"/>
      </w:rPr>
    </w:lvl>
    <w:lvl w:ilvl="3" w:tplc="4ABEBFDA">
      <w:numFmt w:val="bullet"/>
      <w:lvlText w:val="•"/>
      <w:lvlJc w:val="left"/>
      <w:pPr>
        <w:ind w:left="4035" w:hanging="301"/>
      </w:pPr>
      <w:rPr>
        <w:rFonts w:hint="default"/>
        <w:lang w:val="ru-RU" w:eastAsia="en-US" w:bidi="ar-SA"/>
      </w:rPr>
    </w:lvl>
    <w:lvl w:ilvl="4" w:tplc="C61CC0E0">
      <w:numFmt w:val="bullet"/>
      <w:lvlText w:val="•"/>
      <w:lvlJc w:val="left"/>
      <w:pPr>
        <w:ind w:left="4947" w:hanging="301"/>
      </w:pPr>
      <w:rPr>
        <w:rFonts w:hint="default"/>
        <w:lang w:val="ru-RU" w:eastAsia="en-US" w:bidi="ar-SA"/>
      </w:rPr>
    </w:lvl>
    <w:lvl w:ilvl="5" w:tplc="DA1027F8">
      <w:numFmt w:val="bullet"/>
      <w:lvlText w:val="•"/>
      <w:lvlJc w:val="left"/>
      <w:pPr>
        <w:ind w:left="5859" w:hanging="301"/>
      </w:pPr>
      <w:rPr>
        <w:rFonts w:hint="default"/>
        <w:lang w:val="ru-RU" w:eastAsia="en-US" w:bidi="ar-SA"/>
      </w:rPr>
    </w:lvl>
    <w:lvl w:ilvl="6" w:tplc="CBAC077C">
      <w:numFmt w:val="bullet"/>
      <w:lvlText w:val="•"/>
      <w:lvlJc w:val="left"/>
      <w:pPr>
        <w:ind w:left="6771" w:hanging="301"/>
      </w:pPr>
      <w:rPr>
        <w:rFonts w:hint="default"/>
        <w:lang w:val="ru-RU" w:eastAsia="en-US" w:bidi="ar-SA"/>
      </w:rPr>
    </w:lvl>
    <w:lvl w:ilvl="7" w:tplc="90EA0050">
      <w:numFmt w:val="bullet"/>
      <w:lvlText w:val="•"/>
      <w:lvlJc w:val="left"/>
      <w:pPr>
        <w:ind w:left="7684" w:hanging="301"/>
      </w:pPr>
      <w:rPr>
        <w:rFonts w:hint="default"/>
        <w:lang w:val="ru-RU" w:eastAsia="en-US" w:bidi="ar-SA"/>
      </w:rPr>
    </w:lvl>
    <w:lvl w:ilvl="8" w:tplc="5E14BCC0">
      <w:numFmt w:val="bullet"/>
      <w:lvlText w:val="•"/>
      <w:lvlJc w:val="left"/>
      <w:pPr>
        <w:ind w:left="8596" w:hanging="301"/>
      </w:pPr>
      <w:rPr>
        <w:rFonts w:hint="default"/>
        <w:lang w:val="ru-RU" w:eastAsia="en-US" w:bidi="ar-SA"/>
      </w:rPr>
    </w:lvl>
  </w:abstractNum>
  <w:abstractNum w:abstractNumId="24">
    <w:nsid w:val="5AF36BC1"/>
    <w:multiLevelType w:val="hybridMultilevel"/>
    <w:tmpl w:val="3AE60BC8"/>
    <w:lvl w:ilvl="0" w:tplc="57A243DE">
      <w:start w:val="1"/>
      <w:numFmt w:val="decimal"/>
      <w:lvlText w:val="%1)"/>
      <w:lvlJc w:val="left"/>
      <w:pPr>
        <w:ind w:left="957" w:hanging="573"/>
      </w:pPr>
      <w:rPr>
        <w:rFonts w:ascii="Times New Roman" w:eastAsia="Cambria" w:hAnsi="Times New Roman" w:cs="Times New Roman" w:hint="default"/>
        <w:spacing w:val="-1"/>
        <w:w w:val="96"/>
        <w:sz w:val="28"/>
        <w:szCs w:val="28"/>
        <w:lang w:val="ru-RU" w:eastAsia="en-US" w:bidi="ar-SA"/>
      </w:rPr>
    </w:lvl>
    <w:lvl w:ilvl="1" w:tplc="6B3C6E60">
      <w:numFmt w:val="bullet"/>
      <w:lvlText w:val="•"/>
      <w:lvlJc w:val="left"/>
      <w:pPr>
        <w:ind w:left="1976" w:hanging="573"/>
      </w:pPr>
      <w:rPr>
        <w:rFonts w:hint="default"/>
        <w:lang w:val="ru-RU" w:eastAsia="en-US" w:bidi="ar-SA"/>
      </w:rPr>
    </w:lvl>
    <w:lvl w:ilvl="2" w:tplc="CB68CA1C">
      <w:numFmt w:val="bullet"/>
      <w:lvlText w:val="•"/>
      <w:lvlJc w:val="left"/>
      <w:pPr>
        <w:ind w:left="2992" w:hanging="573"/>
      </w:pPr>
      <w:rPr>
        <w:rFonts w:hint="default"/>
        <w:lang w:val="ru-RU" w:eastAsia="en-US" w:bidi="ar-SA"/>
      </w:rPr>
    </w:lvl>
    <w:lvl w:ilvl="3" w:tplc="3CB6730E">
      <w:numFmt w:val="bullet"/>
      <w:lvlText w:val="•"/>
      <w:lvlJc w:val="left"/>
      <w:pPr>
        <w:ind w:left="4008" w:hanging="573"/>
      </w:pPr>
      <w:rPr>
        <w:rFonts w:hint="default"/>
        <w:lang w:val="ru-RU" w:eastAsia="en-US" w:bidi="ar-SA"/>
      </w:rPr>
    </w:lvl>
    <w:lvl w:ilvl="4" w:tplc="5AD40822">
      <w:numFmt w:val="bullet"/>
      <w:lvlText w:val="•"/>
      <w:lvlJc w:val="left"/>
      <w:pPr>
        <w:ind w:left="5024" w:hanging="573"/>
      </w:pPr>
      <w:rPr>
        <w:rFonts w:hint="default"/>
        <w:lang w:val="ru-RU" w:eastAsia="en-US" w:bidi="ar-SA"/>
      </w:rPr>
    </w:lvl>
    <w:lvl w:ilvl="5" w:tplc="50F656F2">
      <w:numFmt w:val="bullet"/>
      <w:lvlText w:val="•"/>
      <w:lvlJc w:val="left"/>
      <w:pPr>
        <w:ind w:left="6040" w:hanging="573"/>
      </w:pPr>
      <w:rPr>
        <w:rFonts w:hint="default"/>
        <w:lang w:val="ru-RU" w:eastAsia="en-US" w:bidi="ar-SA"/>
      </w:rPr>
    </w:lvl>
    <w:lvl w:ilvl="6" w:tplc="1A082D76">
      <w:numFmt w:val="bullet"/>
      <w:lvlText w:val="•"/>
      <w:lvlJc w:val="left"/>
      <w:pPr>
        <w:ind w:left="7056" w:hanging="573"/>
      </w:pPr>
      <w:rPr>
        <w:rFonts w:hint="default"/>
        <w:lang w:val="ru-RU" w:eastAsia="en-US" w:bidi="ar-SA"/>
      </w:rPr>
    </w:lvl>
    <w:lvl w:ilvl="7" w:tplc="54A82FDA">
      <w:numFmt w:val="bullet"/>
      <w:lvlText w:val="•"/>
      <w:lvlJc w:val="left"/>
      <w:pPr>
        <w:ind w:left="8073" w:hanging="573"/>
      </w:pPr>
      <w:rPr>
        <w:rFonts w:hint="default"/>
        <w:lang w:val="ru-RU" w:eastAsia="en-US" w:bidi="ar-SA"/>
      </w:rPr>
    </w:lvl>
    <w:lvl w:ilvl="8" w:tplc="0C3470FC">
      <w:numFmt w:val="bullet"/>
      <w:lvlText w:val="•"/>
      <w:lvlJc w:val="left"/>
      <w:pPr>
        <w:ind w:left="9089" w:hanging="573"/>
      </w:pPr>
      <w:rPr>
        <w:rFonts w:hint="default"/>
        <w:lang w:val="ru-RU" w:eastAsia="en-US" w:bidi="ar-SA"/>
      </w:rPr>
    </w:lvl>
  </w:abstractNum>
  <w:abstractNum w:abstractNumId="25">
    <w:nsid w:val="5E9B2669"/>
    <w:multiLevelType w:val="hybridMultilevel"/>
    <w:tmpl w:val="0C5EE78C"/>
    <w:lvl w:ilvl="0" w:tplc="7DA81142">
      <w:start w:val="1"/>
      <w:numFmt w:val="decimal"/>
      <w:lvlText w:val="%1)"/>
      <w:lvlJc w:val="left"/>
      <w:pPr>
        <w:ind w:left="1977" w:hanging="304"/>
      </w:pPr>
      <w:rPr>
        <w:rFonts w:ascii="Times New Roman" w:eastAsia="Cambria" w:hAnsi="Times New Roman" w:cs="Times New Roman" w:hint="default"/>
        <w:spacing w:val="-1"/>
        <w:w w:val="93"/>
        <w:sz w:val="28"/>
        <w:szCs w:val="28"/>
        <w:lang w:val="ru-RU" w:eastAsia="en-US" w:bidi="ar-SA"/>
      </w:rPr>
    </w:lvl>
    <w:lvl w:ilvl="1" w:tplc="5E9012F4">
      <w:numFmt w:val="bullet"/>
      <w:lvlText w:val="•"/>
      <w:lvlJc w:val="left"/>
      <w:pPr>
        <w:ind w:left="2894" w:hanging="304"/>
      </w:pPr>
      <w:rPr>
        <w:rFonts w:hint="default"/>
        <w:lang w:val="ru-RU" w:eastAsia="en-US" w:bidi="ar-SA"/>
      </w:rPr>
    </w:lvl>
    <w:lvl w:ilvl="2" w:tplc="8EE8E3EE">
      <w:numFmt w:val="bullet"/>
      <w:lvlText w:val="•"/>
      <w:lvlJc w:val="left"/>
      <w:pPr>
        <w:ind w:left="3808" w:hanging="304"/>
      </w:pPr>
      <w:rPr>
        <w:rFonts w:hint="default"/>
        <w:lang w:val="ru-RU" w:eastAsia="en-US" w:bidi="ar-SA"/>
      </w:rPr>
    </w:lvl>
    <w:lvl w:ilvl="3" w:tplc="ACFE1A60">
      <w:numFmt w:val="bullet"/>
      <w:lvlText w:val="•"/>
      <w:lvlJc w:val="left"/>
      <w:pPr>
        <w:ind w:left="4722" w:hanging="304"/>
      </w:pPr>
      <w:rPr>
        <w:rFonts w:hint="default"/>
        <w:lang w:val="ru-RU" w:eastAsia="en-US" w:bidi="ar-SA"/>
      </w:rPr>
    </w:lvl>
    <w:lvl w:ilvl="4" w:tplc="44781C08">
      <w:numFmt w:val="bullet"/>
      <w:lvlText w:val="•"/>
      <w:lvlJc w:val="left"/>
      <w:pPr>
        <w:ind w:left="5636" w:hanging="304"/>
      </w:pPr>
      <w:rPr>
        <w:rFonts w:hint="default"/>
        <w:lang w:val="ru-RU" w:eastAsia="en-US" w:bidi="ar-SA"/>
      </w:rPr>
    </w:lvl>
    <w:lvl w:ilvl="5" w:tplc="B4EA127E">
      <w:numFmt w:val="bullet"/>
      <w:lvlText w:val="•"/>
      <w:lvlJc w:val="left"/>
      <w:pPr>
        <w:ind w:left="6550" w:hanging="304"/>
      </w:pPr>
      <w:rPr>
        <w:rFonts w:hint="default"/>
        <w:lang w:val="ru-RU" w:eastAsia="en-US" w:bidi="ar-SA"/>
      </w:rPr>
    </w:lvl>
    <w:lvl w:ilvl="6" w:tplc="D75CA5A6">
      <w:numFmt w:val="bullet"/>
      <w:lvlText w:val="•"/>
      <w:lvlJc w:val="left"/>
      <w:pPr>
        <w:ind w:left="7464" w:hanging="304"/>
      </w:pPr>
      <w:rPr>
        <w:rFonts w:hint="default"/>
        <w:lang w:val="ru-RU" w:eastAsia="en-US" w:bidi="ar-SA"/>
      </w:rPr>
    </w:lvl>
    <w:lvl w:ilvl="7" w:tplc="7632D32E">
      <w:numFmt w:val="bullet"/>
      <w:lvlText w:val="•"/>
      <w:lvlJc w:val="left"/>
      <w:pPr>
        <w:ind w:left="8379" w:hanging="304"/>
      </w:pPr>
      <w:rPr>
        <w:rFonts w:hint="default"/>
        <w:lang w:val="ru-RU" w:eastAsia="en-US" w:bidi="ar-SA"/>
      </w:rPr>
    </w:lvl>
    <w:lvl w:ilvl="8" w:tplc="39B67D98">
      <w:numFmt w:val="bullet"/>
      <w:lvlText w:val="•"/>
      <w:lvlJc w:val="left"/>
      <w:pPr>
        <w:ind w:left="9293" w:hanging="304"/>
      </w:pPr>
      <w:rPr>
        <w:rFonts w:hint="default"/>
        <w:lang w:val="ru-RU" w:eastAsia="en-US" w:bidi="ar-SA"/>
      </w:rPr>
    </w:lvl>
  </w:abstractNum>
  <w:abstractNum w:abstractNumId="26">
    <w:nsid w:val="62D41A53"/>
    <w:multiLevelType w:val="hybridMultilevel"/>
    <w:tmpl w:val="4D8ED482"/>
    <w:lvl w:ilvl="0" w:tplc="0A6AF1EA">
      <w:start w:val="1"/>
      <w:numFmt w:val="decimal"/>
      <w:lvlText w:val="%1)"/>
      <w:lvlJc w:val="left"/>
      <w:pPr>
        <w:ind w:left="2001" w:hanging="305"/>
      </w:pPr>
      <w:rPr>
        <w:rFonts w:hint="default"/>
        <w:spacing w:val="-1"/>
        <w:w w:val="96"/>
        <w:lang w:val="ru-RU" w:eastAsia="en-US" w:bidi="ar-SA"/>
      </w:rPr>
    </w:lvl>
    <w:lvl w:ilvl="1" w:tplc="54E41668">
      <w:numFmt w:val="bullet"/>
      <w:lvlText w:val="•"/>
      <w:lvlJc w:val="left"/>
      <w:pPr>
        <w:ind w:left="2912" w:hanging="305"/>
      </w:pPr>
      <w:rPr>
        <w:rFonts w:hint="default"/>
        <w:lang w:val="ru-RU" w:eastAsia="en-US" w:bidi="ar-SA"/>
      </w:rPr>
    </w:lvl>
    <w:lvl w:ilvl="2" w:tplc="1BD0808E">
      <w:numFmt w:val="bullet"/>
      <w:lvlText w:val="•"/>
      <w:lvlJc w:val="left"/>
      <w:pPr>
        <w:ind w:left="3824" w:hanging="305"/>
      </w:pPr>
      <w:rPr>
        <w:rFonts w:hint="default"/>
        <w:lang w:val="ru-RU" w:eastAsia="en-US" w:bidi="ar-SA"/>
      </w:rPr>
    </w:lvl>
    <w:lvl w:ilvl="3" w:tplc="44DC1A4E">
      <w:numFmt w:val="bullet"/>
      <w:lvlText w:val="•"/>
      <w:lvlJc w:val="left"/>
      <w:pPr>
        <w:ind w:left="4736" w:hanging="305"/>
      </w:pPr>
      <w:rPr>
        <w:rFonts w:hint="default"/>
        <w:lang w:val="ru-RU" w:eastAsia="en-US" w:bidi="ar-SA"/>
      </w:rPr>
    </w:lvl>
    <w:lvl w:ilvl="4" w:tplc="9DD0DC58">
      <w:numFmt w:val="bullet"/>
      <w:lvlText w:val="•"/>
      <w:lvlJc w:val="left"/>
      <w:pPr>
        <w:ind w:left="5648" w:hanging="305"/>
      </w:pPr>
      <w:rPr>
        <w:rFonts w:hint="default"/>
        <w:lang w:val="ru-RU" w:eastAsia="en-US" w:bidi="ar-SA"/>
      </w:rPr>
    </w:lvl>
    <w:lvl w:ilvl="5" w:tplc="B906CB2C">
      <w:numFmt w:val="bullet"/>
      <w:lvlText w:val="•"/>
      <w:lvlJc w:val="left"/>
      <w:pPr>
        <w:ind w:left="6560" w:hanging="305"/>
      </w:pPr>
      <w:rPr>
        <w:rFonts w:hint="default"/>
        <w:lang w:val="ru-RU" w:eastAsia="en-US" w:bidi="ar-SA"/>
      </w:rPr>
    </w:lvl>
    <w:lvl w:ilvl="6" w:tplc="06428DBC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7" w:tplc="0D34F98C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  <w:lvl w:ilvl="8" w:tplc="F85CAA38">
      <w:numFmt w:val="bullet"/>
      <w:lvlText w:val="•"/>
      <w:lvlJc w:val="left"/>
      <w:pPr>
        <w:ind w:left="9297" w:hanging="305"/>
      </w:pPr>
      <w:rPr>
        <w:rFonts w:hint="default"/>
        <w:lang w:val="ru-RU" w:eastAsia="en-US" w:bidi="ar-SA"/>
      </w:rPr>
    </w:lvl>
  </w:abstractNum>
  <w:abstractNum w:abstractNumId="27">
    <w:nsid w:val="6764468A"/>
    <w:multiLevelType w:val="hybridMultilevel"/>
    <w:tmpl w:val="AFF01640"/>
    <w:lvl w:ilvl="0" w:tplc="EA100AE2">
      <w:start w:val="1"/>
      <w:numFmt w:val="decimal"/>
      <w:lvlText w:val="%1)"/>
      <w:lvlJc w:val="left"/>
      <w:pPr>
        <w:ind w:left="1025" w:hanging="303"/>
      </w:pPr>
      <w:rPr>
        <w:rFonts w:hint="default"/>
        <w:spacing w:val="-1"/>
        <w:w w:val="89"/>
        <w:lang w:val="ru-RU" w:eastAsia="en-US" w:bidi="ar-SA"/>
      </w:rPr>
    </w:lvl>
    <w:lvl w:ilvl="1" w:tplc="04C2BF7E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2" w:tplc="D432FFC8">
      <w:numFmt w:val="bullet"/>
      <w:lvlText w:val="•"/>
      <w:lvlJc w:val="left"/>
      <w:pPr>
        <w:ind w:left="3040" w:hanging="303"/>
      </w:pPr>
      <w:rPr>
        <w:rFonts w:hint="default"/>
        <w:lang w:val="ru-RU" w:eastAsia="en-US" w:bidi="ar-SA"/>
      </w:rPr>
    </w:lvl>
    <w:lvl w:ilvl="3" w:tplc="21808C64">
      <w:numFmt w:val="bullet"/>
      <w:lvlText w:val="•"/>
      <w:lvlJc w:val="left"/>
      <w:pPr>
        <w:ind w:left="4050" w:hanging="303"/>
      </w:pPr>
      <w:rPr>
        <w:rFonts w:hint="default"/>
        <w:lang w:val="ru-RU" w:eastAsia="en-US" w:bidi="ar-SA"/>
      </w:rPr>
    </w:lvl>
    <w:lvl w:ilvl="4" w:tplc="84B20AA0">
      <w:numFmt w:val="bullet"/>
      <w:lvlText w:val="•"/>
      <w:lvlJc w:val="left"/>
      <w:pPr>
        <w:ind w:left="5060" w:hanging="303"/>
      </w:pPr>
      <w:rPr>
        <w:rFonts w:hint="default"/>
        <w:lang w:val="ru-RU" w:eastAsia="en-US" w:bidi="ar-SA"/>
      </w:rPr>
    </w:lvl>
    <w:lvl w:ilvl="5" w:tplc="1B6C5F3E">
      <w:numFmt w:val="bullet"/>
      <w:lvlText w:val="•"/>
      <w:lvlJc w:val="left"/>
      <w:pPr>
        <w:ind w:left="6070" w:hanging="303"/>
      </w:pPr>
      <w:rPr>
        <w:rFonts w:hint="default"/>
        <w:lang w:val="ru-RU" w:eastAsia="en-US" w:bidi="ar-SA"/>
      </w:rPr>
    </w:lvl>
    <w:lvl w:ilvl="6" w:tplc="5D9226F6">
      <w:numFmt w:val="bullet"/>
      <w:lvlText w:val="•"/>
      <w:lvlJc w:val="left"/>
      <w:pPr>
        <w:ind w:left="7080" w:hanging="303"/>
      </w:pPr>
      <w:rPr>
        <w:rFonts w:hint="default"/>
        <w:lang w:val="ru-RU" w:eastAsia="en-US" w:bidi="ar-SA"/>
      </w:rPr>
    </w:lvl>
    <w:lvl w:ilvl="7" w:tplc="1BD29C46">
      <w:numFmt w:val="bullet"/>
      <w:lvlText w:val="•"/>
      <w:lvlJc w:val="left"/>
      <w:pPr>
        <w:ind w:left="8091" w:hanging="303"/>
      </w:pPr>
      <w:rPr>
        <w:rFonts w:hint="default"/>
        <w:lang w:val="ru-RU" w:eastAsia="en-US" w:bidi="ar-SA"/>
      </w:rPr>
    </w:lvl>
    <w:lvl w:ilvl="8" w:tplc="C5DE7B14">
      <w:numFmt w:val="bullet"/>
      <w:lvlText w:val="•"/>
      <w:lvlJc w:val="left"/>
      <w:pPr>
        <w:ind w:left="9101" w:hanging="303"/>
      </w:pPr>
      <w:rPr>
        <w:rFonts w:hint="default"/>
        <w:lang w:val="ru-RU" w:eastAsia="en-US" w:bidi="ar-SA"/>
      </w:rPr>
    </w:lvl>
  </w:abstractNum>
  <w:abstractNum w:abstractNumId="28">
    <w:nsid w:val="6E5C1D26"/>
    <w:multiLevelType w:val="hybridMultilevel"/>
    <w:tmpl w:val="1FA088A2"/>
    <w:lvl w:ilvl="0" w:tplc="3670D0C4">
      <w:start w:val="1"/>
      <w:numFmt w:val="decimal"/>
      <w:lvlText w:val="%1)"/>
      <w:lvlJc w:val="left"/>
      <w:pPr>
        <w:ind w:left="1050" w:hanging="550"/>
      </w:pPr>
      <w:rPr>
        <w:rFonts w:ascii="Times New Roman" w:eastAsia="Cambria" w:hAnsi="Times New Roman" w:cs="Times New Roman" w:hint="default"/>
        <w:spacing w:val="-1"/>
        <w:w w:val="93"/>
        <w:sz w:val="27"/>
        <w:szCs w:val="27"/>
        <w:lang w:val="ru-RU" w:eastAsia="en-US" w:bidi="ar-SA"/>
      </w:rPr>
    </w:lvl>
    <w:lvl w:ilvl="1" w:tplc="9BCC4E1A">
      <w:numFmt w:val="bullet"/>
      <w:lvlText w:val="•"/>
      <w:lvlJc w:val="left"/>
      <w:pPr>
        <w:ind w:left="2066" w:hanging="550"/>
      </w:pPr>
      <w:rPr>
        <w:rFonts w:hint="default"/>
        <w:lang w:val="ru-RU" w:eastAsia="en-US" w:bidi="ar-SA"/>
      </w:rPr>
    </w:lvl>
    <w:lvl w:ilvl="2" w:tplc="CDE45BC2">
      <w:numFmt w:val="bullet"/>
      <w:lvlText w:val="•"/>
      <w:lvlJc w:val="left"/>
      <w:pPr>
        <w:ind w:left="3072" w:hanging="550"/>
      </w:pPr>
      <w:rPr>
        <w:rFonts w:hint="default"/>
        <w:lang w:val="ru-RU" w:eastAsia="en-US" w:bidi="ar-SA"/>
      </w:rPr>
    </w:lvl>
    <w:lvl w:ilvl="3" w:tplc="A8541DF8">
      <w:numFmt w:val="bullet"/>
      <w:lvlText w:val="•"/>
      <w:lvlJc w:val="left"/>
      <w:pPr>
        <w:ind w:left="4078" w:hanging="550"/>
      </w:pPr>
      <w:rPr>
        <w:rFonts w:hint="default"/>
        <w:lang w:val="ru-RU" w:eastAsia="en-US" w:bidi="ar-SA"/>
      </w:rPr>
    </w:lvl>
    <w:lvl w:ilvl="4" w:tplc="0BBA5EC6">
      <w:numFmt w:val="bullet"/>
      <w:lvlText w:val="•"/>
      <w:lvlJc w:val="left"/>
      <w:pPr>
        <w:ind w:left="5084" w:hanging="550"/>
      </w:pPr>
      <w:rPr>
        <w:rFonts w:hint="default"/>
        <w:lang w:val="ru-RU" w:eastAsia="en-US" w:bidi="ar-SA"/>
      </w:rPr>
    </w:lvl>
    <w:lvl w:ilvl="5" w:tplc="61E872DE">
      <w:numFmt w:val="bullet"/>
      <w:lvlText w:val="•"/>
      <w:lvlJc w:val="left"/>
      <w:pPr>
        <w:ind w:left="6090" w:hanging="550"/>
      </w:pPr>
      <w:rPr>
        <w:rFonts w:hint="default"/>
        <w:lang w:val="ru-RU" w:eastAsia="en-US" w:bidi="ar-SA"/>
      </w:rPr>
    </w:lvl>
    <w:lvl w:ilvl="6" w:tplc="4872A4C0">
      <w:numFmt w:val="bullet"/>
      <w:lvlText w:val="•"/>
      <w:lvlJc w:val="left"/>
      <w:pPr>
        <w:ind w:left="7096" w:hanging="550"/>
      </w:pPr>
      <w:rPr>
        <w:rFonts w:hint="default"/>
        <w:lang w:val="ru-RU" w:eastAsia="en-US" w:bidi="ar-SA"/>
      </w:rPr>
    </w:lvl>
    <w:lvl w:ilvl="7" w:tplc="C5DC0604">
      <w:numFmt w:val="bullet"/>
      <w:lvlText w:val="•"/>
      <w:lvlJc w:val="left"/>
      <w:pPr>
        <w:ind w:left="8103" w:hanging="550"/>
      </w:pPr>
      <w:rPr>
        <w:rFonts w:hint="default"/>
        <w:lang w:val="ru-RU" w:eastAsia="en-US" w:bidi="ar-SA"/>
      </w:rPr>
    </w:lvl>
    <w:lvl w:ilvl="8" w:tplc="2A72D8F6">
      <w:numFmt w:val="bullet"/>
      <w:lvlText w:val="•"/>
      <w:lvlJc w:val="left"/>
      <w:pPr>
        <w:ind w:left="9109" w:hanging="550"/>
      </w:pPr>
      <w:rPr>
        <w:rFonts w:hint="default"/>
        <w:lang w:val="ru-RU" w:eastAsia="en-US" w:bidi="ar-SA"/>
      </w:rPr>
    </w:lvl>
  </w:abstractNum>
  <w:abstractNum w:abstractNumId="29">
    <w:nsid w:val="704E212A"/>
    <w:multiLevelType w:val="multilevel"/>
    <w:tmpl w:val="EB466DA6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0" w:hanging="2160"/>
      </w:pPr>
      <w:rPr>
        <w:rFonts w:hint="default"/>
      </w:rPr>
    </w:lvl>
  </w:abstractNum>
  <w:abstractNum w:abstractNumId="30">
    <w:nsid w:val="74314BF0"/>
    <w:multiLevelType w:val="hybridMultilevel"/>
    <w:tmpl w:val="F6E2C3C4"/>
    <w:lvl w:ilvl="0" w:tplc="E8EE9EFE">
      <w:start w:val="1"/>
      <w:numFmt w:val="decimal"/>
      <w:lvlText w:val="%1."/>
      <w:lvlJc w:val="left"/>
      <w:pPr>
        <w:ind w:left="979" w:hanging="286"/>
        <w:jc w:val="right"/>
      </w:pPr>
      <w:rPr>
        <w:rFonts w:hint="default"/>
        <w:w w:val="107"/>
        <w:lang w:val="ru-RU" w:eastAsia="en-US" w:bidi="ar-SA"/>
      </w:rPr>
    </w:lvl>
    <w:lvl w:ilvl="1" w:tplc="EF38D6AC">
      <w:numFmt w:val="bullet"/>
      <w:lvlText w:val="•"/>
      <w:lvlJc w:val="left"/>
      <w:pPr>
        <w:ind w:left="1994" w:hanging="286"/>
      </w:pPr>
      <w:rPr>
        <w:rFonts w:hint="default"/>
        <w:lang w:val="ru-RU" w:eastAsia="en-US" w:bidi="ar-SA"/>
      </w:rPr>
    </w:lvl>
    <w:lvl w:ilvl="2" w:tplc="11426286">
      <w:numFmt w:val="bullet"/>
      <w:lvlText w:val="•"/>
      <w:lvlJc w:val="left"/>
      <w:pPr>
        <w:ind w:left="3008" w:hanging="286"/>
      </w:pPr>
      <w:rPr>
        <w:rFonts w:hint="default"/>
        <w:lang w:val="ru-RU" w:eastAsia="en-US" w:bidi="ar-SA"/>
      </w:rPr>
    </w:lvl>
    <w:lvl w:ilvl="3" w:tplc="22707022">
      <w:numFmt w:val="bullet"/>
      <w:lvlText w:val="•"/>
      <w:lvlJc w:val="left"/>
      <w:pPr>
        <w:ind w:left="4022" w:hanging="286"/>
      </w:pPr>
      <w:rPr>
        <w:rFonts w:hint="default"/>
        <w:lang w:val="ru-RU" w:eastAsia="en-US" w:bidi="ar-SA"/>
      </w:rPr>
    </w:lvl>
    <w:lvl w:ilvl="4" w:tplc="30E88D32">
      <w:numFmt w:val="bullet"/>
      <w:lvlText w:val="•"/>
      <w:lvlJc w:val="left"/>
      <w:pPr>
        <w:ind w:left="5036" w:hanging="286"/>
      </w:pPr>
      <w:rPr>
        <w:rFonts w:hint="default"/>
        <w:lang w:val="ru-RU" w:eastAsia="en-US" w:bidi="ar-SA"/>
      </w:rPr>
    </w:lvl>
    <w:lvl w:ilvl="5" w:tplc="4B6494BE">
      <w:numFmt w:val="bullet"/>
      <w:lvlText w:val="•"/>
      <w:lvlJc w:val="left"/>
      <w:pPr>
        <w:ind w:left="6050" w:hanging="286"/>
      </w:pPr>
      <w:rPr>
        <w:rFonts w:hint="default"/>
        <w:lang w:val="ru-RU" w:eastAsia="en-US" w:bidi="ar-SA"/>
      </w:rPr>
    </w:lvl>
    <w:lvl w:ilvl="6" w:tplc="A5227826"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7" w:tplc="AF306DB2">
      <w:numFmt w:val="bullet"/>
      <w:lvlText w:val="•"/>
      <w:lvlJc w:val="left"/>
      <w:pPr>
        <w:ind w:left="8079" w:hanging="286"/>
      </w:pPr>
      <w:rPr>
        <w:rFonts w:hint="default"/>
        <w:lang w:val="ru-RU" w:eastAsia="en-US" w:bidi="ar-SA"/>
      </w:rPr>
    </w:lvl>
    <w:lvl w:ilvl="8" w:tplc="E8FA53AC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31">
    <w:nsid w:val="7AAD0821"/>
    <w:multiLevelType w:val="hybridMultilevel"/>
    <w:tmpl w:val="BE00AACC"/>
    <w:lvl w:ilvl="0" w:tplc="09F8F0D8">
      <w:start w:val="1"/>
      <w:numFmt w:val="decimal"/>
      <w:lvlText w:val="%1)"/>
      <w:lvlJc w:val="left"/>
      <w:pPr>
        <w:ind w:left="935" w:hanging="557"/>
      </w:pPr>
      <w:rPr>
        <w:rFonts w:ascii="Times New Roman" w:eastAsia="Cambria" w:hAnsi="Times New Roman" w:cs="Times New Roman" w:hint="default"/>
        <w:spacing w:val="-1"/>
        <w:w w:val="96"/>
        <w:sz w:val="27"/>
        <w:szCs w:val="27"/>
        <w:lang w:val="ru-RU" w:eastAsia="en-US" w:bidi="ar-SA"/>
      </w:rPr>
    </w:lvl>
    <w:lvl w:ilvl="1" w:tplc="44024EA2">
      <w:numFmt w:val="bullet"/>
      <w:lvlText w:val="•"/>
      <w:lvlJc w:val="left"/>
      <w:pPr>
        <w:ind w:left="1958" w:hanging="557"/>
      </w:pPr>
      <w:rPr>
        <w:rFonts w:hint="default"/>
        <w:lang w:val="ru-RU" w:eastAsia="en-US" w:bidi="ar-SA"/>
      </w:rPr>
    </w:lvl>
    <w:lvl w:ilvl="2" w:tplc="ECEA535C">
      <w:numFmt w:val="bullet"/>
      <w:lvlText w:val="•"/>
      <w:lvlJc w:val="left"/>
      <w:pPr>
        <w:ind w:left="2976" w:hanging="557"/>
      </w:pPr>
      <w:rPr>
        <w:rFonts w:hint="default"/>
        <w:lang w:val="ru-RU" w:eastAsia="en-US" w:bidi="ar-SA"/>
      </w:rPr>
    </w:lvl>
    <w:lvl w:ilvl="3" w:tplc="52A4E5E0">
      <w:numFmt w:val="bullet"/>
      <w:lvlText w:val="•"/>
      <w:lvlJc w:val="left"/>
      <w:pPr>
        <w:ind w:left="3994" w:hanging="557"/>
      </w:pPr>
      <w:rPr>
        <w:rFonts w:hint="default"/>
        <w:lang w:val="ru-RU" w:eastAsia="en-US" w:bidi="ar-SA"/>
      </w:rPr>
    </w:lvl>
    <w:lvl w:ilvl="4" w:tplc="4A6CA336">
      <w:numFmt w:val="bullet"/>
      <w:lvlText w:val="•"/>
      <w:lvlJc w:val="left"/>
      <w:pPr>
        <w:ind w:left="5012" w:hanging="557"/>
      </w:pPr>
      <w:rPr>
        <w:rFonts w:hint="default"/>
        <w:lang w:val="ru-RU" w:eastAsia="en-US" w:bidi="ar-SA"/>
      </w:rPr>
    </w:lvl>
    <w:lvl w:ilvl="5" w:tplc="EADA7202">
      <w:numFmt w:val="bullet"/>
      <w:lvlText w:val="•"/>
      <w:lvlJc w:val="left"/>
      <w:pPr>
        <w:ind w:left="6030" w:hanging="557"/>
      </w:pPr>
      <w:rPr>
        <w:rFonts w:hint="default"/>
        <w:lang w:val="ru-RU" w:eastAsia="en-US" w:bidi="ar-SA"/>
      </w:rPr>
    </w:lvl>
    <w:lvl w:ilvl="6" w:tplc="53AE99F6">
      <w:numFmt w:val="bullet"/>
      <w:lvlText w:val="•"/>
      <w:lvlJc w:val="left"/>
      <w:pPr>
        <w:ind w:left="7048" w:hanging="557"/>
      </w:pPr>
      <w:rPr>
        <w:rFonts w:hint="default"/>
        <w:lang w:val="ru-RU" w:eastAsia="en-US" w:bidi="ar-SA"/>
      </w:rPr>
    </w:lvl>
    <w:lvl w:ilvl="7" w:tplc="1784A29A">
      <w:numFmt w:val="bullet"/>
      <w:lvlText w:val="•"/>
      <w:lvlJc w:val="left"/>
      <w:pPr>
        <w:ind w:left="8067" w:hanging="557"/>
      </w:pPr>
      <w:rPr>
        <w:rFonts w:hint="default"/>
        <w:lang w:val="ru-RU" w:eastAsia="en-US" w:bidi="ar-SA"/>
      </w:rPr>
    </w:lvl>
    <w:lvl w:ilvl="8" w:tplc="69EC23EE">
      <w:numFmt w:val="bullet"/>
      <w:lvlText w:val="•"/>
      <w:lvlJc w:val="left"/>
      <w:pPr>
        <w:ind w:left="9085" w:hanging="557"/>
      </w:pPr>
      <w:rPr>
        <w:rFonts w:hint="default"/>
        <w:lang w:val="ru-RU" w:eastAsia="en-US" w:bidi="ar-SA"/>
      </w:rPr>
    </w:lvl>
  </w:abstractNum>
  <w:abstractNum w:abstractNumId="32">
    <w:nsid w:val="7AE32E0E"/>
    <w:multiLevelType w:val="hybridMultilevel"/>
    <w:tmpl w:val="9A3A0C74"/>
    <w:lvl w:ilvl="0" w:tplc="3AB49574">
      <w:start w:val="1"/>
      <w:numFmt w:val="decimal"/>
      <w:lvlText w:val="%1)"/>
      <w:lvlJc w:val="left"/>
      <w:pPr>
        <w:ind w:left="985" w:hanging="439"/>
      </w:pPr>
      <w:rPr>
        <w:rFonts w:ascii="Times New Roman" w:eastAsia="Cambria" w:hAnsi="Times New Roman" w:cs="Times New Roman" w:hint="default"/>
        <w:spacing w:val="-1"/>
        <w:w w:val="96"/>
        <w:sz w:val="28"/>
        <w:szCs w:val="28"/>
        <w:lang w:val="ru-RU" w:eastAsia="en-US" w:bidi="ar-SA"/>
      </w:rPr>
    </w:lvl>
    <w:lvl w:ilvl="1" w:tplc="55A4E76E">
      <w:numFmt w:val="bullet"/>
      <w:lvlText w:val="•"/>
      <w:lvlJc w:val="left"/>
      <w:pPr>
        <w:ind w:left="1994" w:hanging="439"/>
      </w:pPr>
      <w:rPr>
        <w:rFonts w:hint="default"/>
        <w:lang w:val="ru-RU" w:eastAsia="en-US" w:bidi="ar-SA"/>
      </w:rPr>
    </w:lvl>
    <w:lvl w:ilvl="2" w:tplc="27287604">
      <w:numFmt w:val="bullet"/>
      <w:lvlText w:val="•"/>
      <w:lvlJc w:val="left"/>
      <w:pPr>
        <w:ind w:left="3008" w:hanging="439"/>
      </w:pPr>
      <w:rPr>
        <w:rFonts w:hint="default"/>
        <w:lang w:val="ru-RU" w:eastAsia="en-US" w:bidi="ar-SA"/>
      </w:rPr>
    </w:lvl>
    <w:lvl w:ilvl="3" w:tplc="E0ACBB6C">
      <w:numFmt w:val="bullet"/>
      <w:lvlText w:val="•"/>
      <w:lvlJc w:val="left"/>
      <w:pPr>
        <w:ind w:left="4022" w:hanging="439"/>
      </w:pPr>
      <w:rPr>
        <w:rFonts w:hint="default"/>
        <w:lang w:val="ru-RU" w:eastAsia="en-US" w:bidi="ar-SA"/>
      </w:rPr>
    </w:lvl>
    <w:lvl w:ilvl="4" w:tplc="D4380840">
      <w:numFmt w:val="bullet"/>
      <w:lvlText w:val="•"/>
      <w:lvlJc w:val="left"/>
      <w:pPr>
        <w:ind w:left="5036" w:hanging="439"/>
      </w:pPr>
      <w:rPr>
        <w:rFonts w:hint="default"/>
        <w:lang w:val="ru-RU" w:eastAsia="en-US" w:bidi="ar-SA"/>
      </w:rPr>
    </w:lvl>
    <w:lvl w:ilvl="5" w:tplc="D536178E">
      <w:numFmt w:val="bullet"/>
      <w:lvlText w:val="•"/>
      <w:lvlJc w:val="left"/>
      <w:pPr>
        <w:ind w:left="6050" w:hanging="439"/>
      </w:pPr>
      <w:rPr>
        <w:rFonts w:hint="default"/>
        <w:lang w:val="ru-RU" w:eastAsia="en-US" w:bidi="ar-SA"/>
      </w:rPr>
    </w:lvl>
    <w:lvl w:ilvl="6" w:tplc="F7087E12">
      <w:numFmt w:val="bullet"/>
      <w:lvlText w:val="•"/>
      <w:lvlJc w:val="left"/>
      <w:pPr>
        <w:ind w:left="7064" w:hanging="439"/>
      </w:pPr>
      <w:rPr>
        <w:rFonts w:hint="default"/>
        <w:lang w:val="ru-RU" w:eastAsia="en-US" w:bidi="ar-SA"/>
      </w:rPr>
    </w:lvl>
    <w:lvl w:ilvl="7" w:tplc="13FCEECE">
      <w:numFmt w:val="bullet"/>
      <w:lvlText w:val="•"/>
      <w:lvlJc w:val="left"/>
      <w:pPr>
        <w:ind w:left="8079" w:hanging="439"/>
      </w:pPr>
      <w:rPr>
        <w:rFonts w:hint="default"/>
        <w:lang w:val="ru-RU" w:eastAsia="en-US" w:bidi="ar-SA"/>
      </w:rPr>
    </w:lvl>
    <w:lvl w:ilvl="8" w:tplc="0C0EEAD6">
      <w:numFmt w:val="bullet"/>
      <w:lvlText w:val="•"/>
      <w:lvlJc w:val="left"/>
      <w:pPr>
        <w:ind w:left="9093" w:hanging="439"/>
      </w:pPr>
      <w:rPr>
        <w:rFonts w:hint="default"/>
        <w:lang w:val="ru-RU" w:eastAsia="en-US" w:bidi="ar-SA"/>
      </w:rPr>
    </w:lvl>
  </w:abstractNum>
  <w:abstractNum w:abstractNumId="33">
    <w:nsid w:val="7E2D5808"/>
    <w:multiLevelType w:val="hybridMultilevel"/>
    <w:tmpl w:val="B6FA3008"/>
    <w:lvl w:ilvl="0" w:tplc="0B26190A">
      <w:start w:val="2"/>
      <w:numFmt w:val="decimal"/>
      <w:lvlText w:val="%1)"/>
      <w:lvlJc w:val="left"/>
      <w:pPr>
        <w:ind w:left="964" w:hanging="421"/>
      </w:pPr>
      <w:rPr>
        <w:rFonts w:ascii="Times New Roman" w:eastAsia="Cambria" w:hAnsi="Times New Roman" w:cs="Times New Roman" w:hint="default"/>
        <w:spacing w:val="-1"/>
        <w:w w:val="93"/>
        <w:sz w:val="28"/>
        <w:szCs w:val="28"/>
        <w:lang w:val="ru-RU" w:eastAsia="en-US" w:bidi="ar-SA"/>
      </w:rPr>
    </w:lvl>
    <w:lvl w:ilvl="1" w:tplc="DA86EE00">
      <w:numFmt w:val="bullet"/>
      <w:lvlText w:val="•"/>
      <w:lvlJc w:val="left"/>
      <w:pPr>
        <w:ind w:left="1976" w:hanging="421"/>
      </w:pPr>
      <w:rPr>
        <w:rFonts w:hint="default"/>
        <w:lang w:val="ru-RU" w:eastAsia="en-US" w:bidi="ar-SA"/>
      </w:rPr>
    </w:lvl>
    <w:lvl w:ilvl="2" w:tplc="23A0FE42">
      <w:numFmt w:val="bullet"/>
      <w:lvlText w:val="•"/>
      <w:lvlJc w:val="left"/>
      <w:pPr>
        <w:ind w:left="2992" w:hanging="421"/>
      </w:pPr>
      <w:rPr>
        <w:rFonts w:hint="default"/>
        <w:lang w:val="ru-RU" w:eastAsia="en-US" w:bidi="ar-SA"/>
      </w:rPr>
    </w:lvl>
    <w:lvl w:ilvl="3" w:tplc="B3E600D6">
      <w:numFmt w:val="bullet"/>
      <w:lvlText w:val="•"/>
      <w:lvlJc w:val="left"/>
      <w:pPr>
        <w:ind w:left="4008" w:hanging="421"/>
      </w:pPr>
      <w:rPr>
        <w:rFonts w:hint="default"/>
        <w:lang w:val="ru-RU" w:eastAsia="en-US" w:bidi="ar-SA"/>
      </w:rPr>
    </w:lvl>
    <w:lvl w:ilvl="4" w:tplc="86D2AA50">
      <w:numFmt w:val="bullet"/>
      <w:lvlText w:val="•"/>
      <w:lvlJc w:val="left"/>
      <w:pPr>
        <w:ind w:left="5024" w:hanging="421"/>
      </w:pPr>
      <w:rPr>
        <w:rFonts w:hint="default"/>
        <w:lang w:val="ru-RU" w:eastAsia="en-US" w:bidi="ar-SA"/>
      </w:rPr>
    </w:lvl>
    <w:lvl w:ilvl="5" w:tplc="540848C6">
      <w:numFmt w:val="bullet"/>
      <w:lvlText w:val="•"/>
      <w:lvlJc w:val="left"/>
      <w:pPr>
        <w:ind w:left="6040" w:hanging="421"/>
      </w:pPr>
      <w:rPr>
        <w:rFonts w:hint="default"/>
        <w:lang w:val="ru-RU" w:eastAsia="en-US" w:bidi="ar-SA"/>
      </w:rPr>
    </w:lvl>
    <w:lvl w:ilvl="6" w:tplc="599C4482">
      <w:numFmt w:val="bullet"/>
      <w:lvlText w:val="•"/>
      <w:lvlJc w:val="left"/>
      <w:pPr>
        <w:ind w:left="7056" w:hanging="421"/>
      </w:pPr>
      <w:rPr>
        <w:rFonts w:hint="default"/>
        <w:lang w:val="ru-RU" w:eastAsia="en-US" w:bidi="ar-SA"/>
      </w:rPr>
    </w:lvl>
    <w:lvl w:ilvl="7" w:tplc="95881C22">
      <w:numFmt w:val="bullet"/>
      <w:lvlText w:val="•"/>
      <w:lvlJc w:val="left"/>
      <w:pPr>
        <w:ind w:left="8073" w:hanging="421"/>
      </w:pPr>
      <w:rPr>
        <w:rFonts w:hint="default"/>
        <w:lang w:val="ru-RU" w:eastAsia="en-US" w:bidi="ar-SA"/>
      </w:rPr>
    </w:lvl>
    <w:lvl w:ilvl="8" w:tplc="B2804EA4">
      <w:numFmt w:val="bullet"/>
      <w:lvlText w:val="•"/>
      <w:lvlJc w:val="left"/>
      <w:pPr>
        <w:ind w:left="9089" w:hanging="42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8"/>
  </w:num>
  <w:num w:numId="5">
    <w:abstractNumId w:val="21"/>
  </w:num>
  <w:num w:numId="6">
    <w:abstractNumId w:val="31"/>
  </w:num>
  <w:num w:numId="7">
    <w:abstractNumId w:val="28"/>
  </w:num>
  <w:num w:numId="8">
    <w:abstractNumId w:val="33"/>
  </w:num>
  <w:num w:numId="9">
    <w:abstractNumId w:val="4"/>
  </w:num>
  <w:num w:numId="10">
    <w:abstractNumId w:val="20"/>
  </w:num>
  <w:num w:numId="11">
    <w:abstractNumId w:val="5"/>
  </w:num>
  <w:num w:numId="12">
    <w:abstractNumId w:val="18"/>
  </w:num>
  <w:num w:numId="13">
    <w:abstractNumId w:val="26"/>
  </w:num>
  <w:num w:numId="14">
    <w:abstractNumId w:val="27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  <w:num w:numId="19">
    <w:abstractNumId w:val="10"/>
  </w:num>
  <w:num w:numId="20">
    <w:abstractNumId w:val="15"/>
  </w:num>
  <w:num w:numId="21">
    <w:abstractNumId w:val="13"/>
  </w:num>
  <w:num w:numId="22">
    <w:abstractNumId w:val="6"/>
  </w:num>
  <w:num w:numId="23">
    <w:abstractNumId w:val="24"/>
  </w:num>
  <w:num w:numId="24">
    <w:abstractNumId w:val="32"/>
  </w:num>
  <w:num w:numId="25">
    <w:abstractNumId w:val="23"/>
  </w:num>
  <w:num w:numId="26">
    <w:abstractNumId w:val="25"/>
  </w:num>
  <w:num w:numId="27">
    <w:abstractNumId w:val="17"/>
  </w:num>
  <w:num w:numId="28">
    <w:abstractNumId w:val="11"/>
  </w:num>
  <w:num w:numId="29">
    <w:abstractNumId w:val="19"/>
  </w:num>
  <w:num w:numId="30">
    <w:abstractNumId w:val="1"/>
  </w:num>
  <w:num w:numId="31">
    <w:abstractNumId w:val="29"/>
  </w:num>
  <w:num w:numId="32">
    <w:abstractNumId w:val="0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7B"/>
    <w:rsid w:val="00017964"/>
    <w:rsid w:val="000236A1"/>
    <w:rsid w:val="00057CF2"/>
    <w:rsid w:val="00066568"/>
    <w:rsid w:val="000A18A1"/>
    <w:rsid w:val="000D71EC"/>
    <w:rsid w:val="000E62DC"/>
    <w:rsid w:val="00100002"/>
    <w:rsid w:val="00137B40"/>
    <w:rsid w:val="001438C1"/>
    <w:rsid w:val="00151AAF"/>
    <w:rsid w:val="0015456C"/>
    <w:rsid w:val="00164584"/>
    <w:rsid w:val="001649B2"/>
    <w:rsid w:val="00192411"/>
    <w:rsid w:val="00197691"/>
    <w:rsid w:val="001F281A"/>
    <w:rsid w:val="0020549D"/>
    <w:rsid w:val="00207C46"/>
    <w:rsid w:val="002149D4"/>
    <w:rsid w:val="0029760B"/>
    <w:rsid w:val="00325FDA"/>
    <w:rsid w:val="0034515C"/>
    <w:rsid w:val="003551AF"/>
    <w:rsid w:val="00362C6E"/>
    <w:rsid w:val="00373847"/>
    <w:rsid w:val="003D2BD9"/>
    <w:rsid w:val="003D58D7"/>
    <w:rsid w:val="00426355"/>
    <w:rsid w:val="00462452"/>
    <w:rsid w:val="00464C10"/>
    <w:rsid w:val="005248C4"/>
    <w:rsid w:val="00535F1B"/>
    <w:rsid w:val="005573AC"/>
    <w:rsid w:val="0057728F"/>
    <w:rsid w:val="005840AD"/>
    <w:rsid w:val="005908C0"/>
    <w:rsid w:val="005C6843"/>
    <w:rsid w:val="005E6C10"/>
    <w:rsid w:val="0060608A"/>
    <w:rsid w:val="006143F9"/>
    <w:rsid w:val="00614E6E"/>
    <w:rsid w:val="00635C36"/>
    <w:rsid w:val="00644667"/>
    <w:rsid w:val="00644C0F"/>
    <w:rsid w:val="00681073"/>
    <w:rsid w:val="00686173"/>
    <w:rsid w:val="00686672"/>
    <w:rsid w:val="006C4683"/>
    <w:rsid w:val="007214A7"/>
    <w:rsid w:val="00793D0B"/>
    <w:rsid w:val="007D3AA4"/>
    <w:rsid w:val="007F640F"/>
    <w:rsid w:val="00816C1D"/>
    <w:rsid w:val="00817889"/>
    <w:rsid w:val="008361D8"/>
    <w:rsid w:val="00846B7F"/>
    <w:rsid w:val="0085757D"/>
    <w:rsid w:val="00870CD1"/>
    <w:rsid w:val="00870CDE"/>
    <w:rsid w:val="00872A5B"/>
    <w:rsid w:val="00880228"/>
    <w:rsid w:val="008B5348"/>
    <w:rsid w:val="008B6D41"/>
    <w:rsid w:val="008E0F1A"/>
    <w:rsid w:val="009062FA"/>
    <w:rsid w:val="00926FD8"/>
    <w:rsid w:val="00954C9F"/>
    <w:rsid w:val="00983930"/>
    <w:rsid w:val="009B5362"/>
    <w:rsid w:val="009E03B5"/>
    <w:rsid w:val="009E5741"/>
    <w:rsid w:val="00A00C1E"/>
    <w:rsid w:val="00A43FA5"/>
    <w:rsid w:val="00A877D5"/>
    <w:rsid w:val="00A97518"/>
    <w:rsid w:val="00AA71ED"/>
    <w:rsid w:val="00AD3029"/>
    <w:rsid w:val="00AD32AB"/>
    <w:rsid w:val="00AE0970"/>
    <w:rsid w:val="00AE3B36"/>
    <w:rsid w:val="00B070BF"/>
    <w:rsid w:val="00B136CF"/>
    <w:rsid w:val="00B43494"/>
    <w:rsid w:val="00BC1FB5"/>
    <w:rsid w:val="00BC6873"/>
    <w:rsid w:val="00BD5BEE"/>
    <w:rsid w:val="00BF0C92"/>
    <w:rsid w:val="00BF1FB8"/>
    <w:rsid w:val="00BF593B"/>
    <w:rsid w:val="00C2039A"/>
    <w:rsid w:val="00C34617"/>
    <w:rsid w:val="00C525E8"/>
    <w:rsid w:val="00C57799"/>
    <w:rsid w:val="00C65CE0"/>
    <w:rsid w:val="00C8383A"/>
    <w:rsid w:val="00CC228C"/>
    <w:rsid w:val="00D75E8D"/>
    <w:rsid w:val="00D768EE"/>
    <w:rsid w:val="00DA0F3F"/>
    <w:rsid w:val="00DA44DD"/>
    <w:rsid w:val="00DB3C63"/>
    <w:rsid w:val="00DB59F0"/>
    <w:rsid w:val="00DB77ED"/>
    <w:rsid w:val="00DE3165"/>
    <w:rsid w:val="00DE476D"/>
    <w:rsid w:val="00E07F99"/>
    <w:rsid w:val="00E3676F"/>
    <w:rsid w:val="00E865E1"/>
    <w:rsid w:val="00E931A1"/>
    <w:rsid w:val="00EA330F"/>
    <w:rsid w:val="00EB0715"/>
    <w:rsid w:val="00EB33E6"/>
    <w:rsid w:val="00ED09D0"/>
    <w:rsid w:val="00F001E0"/>
    <w:rsid w:val="00F846CA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964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333" w:lineRule="exact"/>
      <w:ind w:left="640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heading 2"/>
    <w:basedOn w:val="a"/>
    <w:uiPriority w:val="1"/>
    <w:qFormat/>
    <w:pPr>
      <w:spacing w:line="338" w:lineRule="exact"/>
      <w:ind w:left="984"/>
      <w:jc w:val="both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978" w:firstLine="7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F5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93B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BF5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93B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866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672"/>
    <w:rPr>
      <w:rFonts w:ascii="Tahoma" w:eastAsia="Cambria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uiPriority w:val="59"/>
    <w:rsid w:val="0060608A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8B6D41"/>
    <w:rPr>
      <w:rFonts w:ascii="Cambria" w:eastAsia="Cambria" w:hAnsi="Cambria" w:cs="Cambria"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964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333" w:lineRule="exact"/>
      <w:ind w:left="640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heading 2"/>
    <w:basedOn w:val="a"/>
    <w:uiPriority w:val="1"/>
    <w:qFormat/>
    <w:pPr>
      <w:spacing w:line="338" w:lineRule="exact"/>
      <w:ind w:left="984"/>
      <w:jc w:val="both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978" w:firstLine="7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F5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93B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BF5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93B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866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672"/>
    <w:rPr>
      <w:rFonts w:ascii="Tahoma" w:eastAsia="Cambria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uiPriority w:val="59"/>
    <w:rsid w:val="0060608A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8B6D41"/>
    <w:rPr>
      <w:rFonts w:ascii="Cambria" w:eastAsia="Cambria" w:hAnsi="Cambria" w:cs="Cambria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2192">
          <a:solidFill>
            <a:srgbClr val="131313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BD6D-E7B0-4D1F-822A-83C376F9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9235</Words>
  <Characters>52643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2</cp:revision>
  <cp:lastPrinted>2021-09-01T08:49:00Z</cp:lastPrinted>
  <dcterms:created xsi:type="dcterms:W3CDTF">2021-09-16T09:55:00Z</dcterms:created>
  <dcterms:modified xsi:type="dcterms:W3CDTF">2021-09-16T09:55:00Z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